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A7B5A9" w14:textId="77777777" w:rsidR="00C56A95" w:rsidRDefault="00111F34" w:rsidP="00B846CD">
      <w:pPr>
        <w:pStyle w:val="ac"/>
        <w:spacing w:line="240" w:lineRule="auto"/>
        <w:ind w:left="1040" w:hanging="1040"/>
        <w:jc w:val="center"/>
        <w:rPr>
          <w:b/>
          <w:color w:val="007354"/>
          <w:sz w:val="24"/>
          <w:szCs w:val="24"/>
          <w:lang w:val="kk-KZ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0FB754B" wp14:editId="24F7FA80">
                <wp:simplePos x="0" y="0"/>
                <wp:positionH relativeFrom="column">
                  <wp:posOffset>635635</wp:posOffset>
                </wp:positionH>
                <wp:positionV relativeFrom="paragraph">
                  <wp:posOffset>45085</wp:posOffset>
                </wp:positionV>
                <wp:extent cx="4686300" cy="5429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D5550C" w14:textId="77777777" w:rsidR="00281F7C" w:rsidRPr="00B72015" w:rsidRDefault="00281F7C" w:rsidP="003F03C7">
                            <w:pPr>
                              <w:pStyle w:val="21"/>
                              <w:spacing w:before="63"/>
                              <w:ind w:left="177" w:right="395"/>
                              <w:jc w:val="center"/>
                              <w:rPr>
                                <w:lang w:val="ru-RU"/>
                              </w:rPr>
                            </w:pP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НЕЗАВИСИМОЕ АГЕНТСТВО ПО АККРЕДИТАЦИИ И ЭКСПЕРТИЗЕ КАЧЕСТВА ОБРАЗОВАНИЯ «</w:t>
                            </w:r>
                            <w:r>
                              <w:rPr>
                                <w:color w:val="007354"/>
                              </w:rPr>
                              <w:t>ARQA</w:t>
                            </w:r>
                            <w:r w:rsidRPr="00B72015">
                              <w:rPr>
                                <w:color w:val="007354"/>
                                <w:lang w:val="ru-RU"/>
                              </w:rPr>
                              <w:t>»</w:t>
                            </w:r>
                          </w:p>
                          <w:p w14:paraId="742C8C71" w14:textId="77777777" w:rsidR="00281F7C" w:rsidRPr="00B72015" w:rsidRDefault="00281F7C" w:rsidP="003F03C7">
                            <w:pPr>
                              <w:rPr>
                                <w:b/>
                                <w:sz w:val="20"/>
                              </w:rPr>
                            </w:pPr>
                          </w:p>
                          <w:p w14:paraId="6C14B825" w14:textId="77777777" w:rsidR="00281F7C" w:rsidRPr="00CD626F" w:rsidRDefault="00281F7C" w:rsidP="003F03C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FB754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0.05pt;margin-top:3.55pt;width:369pt;height:4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" stroked="f">
                <v:textbox>
                  <w:txbxContent>
                    <w:p w14:paraId="55D5550C" w14:textId="77777777" w:rsidR="00281F7C" w:rsidRPr="00B72015" w:rsidRDefault="00281F7C" w:rsidP="003F03C7">
                      <w:pPr>
                        <w:pStyle w:val="21"/>
                        <w:spacing w:before="63"/>
                        <w:ind w:left="177" w:right="395"/>
                        <w:jc w:val="center"/>
                        <w:rPr>
                          <w:lang w:val="ru-RU"/>
                        </w:rPr>
                      </w:pPr>
                      <w:r w:rsidRPr="00B72015">
                        <w:rPr>
                          <w:color w:val="007354"/>
                          <w:lang w:val="ru-RU"/>
                        </w:rPr>
                        <w:t>НЕЗАВИСИМОЕ АГЕНТСТВО ПО АККРЕДИТАЦИИ И ЭКСПЕРТИЗЕ КАЧЕСТВА ОБРАЗОВАНИЯ «</w:t>
                      </w:r>
                      <w:r>
                        <w:rPr>
                          <w:color w:val="007354"/>
                        </w:rPr>
                        <w:t>ARQA</w:t>
                      </w:r>
                      <w:r w:rsidRPr="00B72015">
                        <w:rPr>
                          <w:color w:val="007354"/>
                          <w:lang w:val="ru-RU"/>
                        </w:rPr>
                        <w:t>»</w:t>
                      </w:r>
                    </w:p>
                    <w:p w14:paraId="742C8C71" w14:textId="77777777" w:rsidR="00281F7C" w:rsidRPr="00B72015" w:rsidRDefault="00281F7C" w:rsidP="003F03C7">
                      <w:pPr>
                        <w:rPr>
                          <w:b/>
                          <w:sz w:val="20"/>
                        </w:rPr>
                      </w:pPr>
                    </w:p>
                    <w:p w14:paraId="6C14B825" w14:textId="77777777" w:rsidR="00281F7C" w:rsidRPr="00CD626F" w:rsidRDefault="00281F7C" w:rsidP="003F03C7"/>
                  </w:txbxContent>
                </v:textbox>
              </v:shape>
            </w:pict>
          </mc:Fallback>
        </mc:AlternateContent>
      </w:r>
    </w:p>
    <w:p w14:paraId="21F0D429" w14:textId="77777777" w:rsidR="003F03C7" w:rsidRPr="006D7C38" w:rsidRDefault="003F03C7" w:rsidP="00B846CD">
      <w:pPr>
        <w:pStyle w:val="4"/>
        <w:spacing w:line="240" w:lineRule="auto"/>
        <w:rPr>
          <w:szCs w:val="24"/>
          <w:shd w:val="clear" w:color="auto" w:fill="FFFFFF"/>
        </w:rPr>
      </w:pPr>
    </w:p>
    <w:p w14:paraId="2F07F27A" w14:textId="77777777" w:rsidR="003F03C7" w:rsidRDefault="003F03C7" w:rsidP="00B846CD">
      <w:pPr>
        <w:pStyle w:val="a7"/>
        <w:spacing w:after="0" w:line="240" w:lineRule="auto"/>
        <w:ind w:left="810" w:firstLine="0"/>
        <w:rPr>
          <w:b/>
          <w:bCs/>
          <w:color w:val="222222"/>
          <w:shd w:val="clear" w:color="auto" w:fill="FFFFFF"/>
        </w:rPr>
      </w:pPr>
    </w:p>
    <w:p w14:paraId="5EEDF408" w14:textId="77777777" w:rsidR="00C56A95" w:rsidRPr="006D7C38" w:rsidRDefault="00C56A95" w:rsidP="00B846CD">
      <w:pPr>
        <w:pStyle w:val="a7"/>
        <w:spacing w:after="0" w:line="240" w:lineRule="auto"/>
        <w:ind w:left="0"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noProof/>
          <w:color w:val="222222"/>
          <w:shd w:val="clear" w:color="auto" w:fill="FFFFFF"/>
          <w:lang w:eastAsia="ru-RU"/>
        </w:rPr>
        <w:drawing>
          <wp:inline distT="0" distB="0" distL="0" distR="0" wp14:anchorId="1C1E74C3" wp14:editId="57721961">
            <wp:extent cx="1136821" cy="1482811"/>
            <wp:effectExtent l="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727" cy="148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7BC35" w14:textId="77777777" w:rsidR="003F03C7" w:rsidRPr="006D7C38" w:rsidRDefault="003F03C7" w:rsidP="00B846CD">
      <w:pPr>
        <w:spacing w:line="240" w:lineRule="auto"/>
        <w:ind w:firstLine="450"/>
        <w:jc w:val="center"/>
        <w:rPr>
          <w:b/>
          <w:bCs/>
          <w:color w:val="222222"/>
          <w:shd w:val="clear" w:color="auto" w:fill="FFFFFF"/>
        </w:rPr>
      </w:pPr>
    </w:p>
    <w:p w14:paraId="48BC2D46" w14:textId="77777777" w:rsidR="00A97347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Отчет о результатах </w:t>
      </w:r>
    </w:p>
    <w:p w14:paraId="76219F1B" w14:textId="77777777" w:rsidR="007B7E42" w:rsidRPr="007F4C80" w:rsidRDefault="007B7E42" w:rsidP="00E30FB7">
      <w:pPr>
        <w:pStyle w:val="ac"/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 xml:space="preserve">внешней оценки </w:t>
      </w:r>
      <w:r w:rsidR="00D6181C" w:rsidRPr="007F4C80">
        <w:rPr>
          <w:b/>
          <w:sz w:val="28"/>
          <w:szCs w:val="28"/>
          <w:lang w:val="kk-KZ"/>
        </w:rPr>
        <w:t>реализации образовательной программы</w:t>
      </w:r>
    </w:p>
    <w:p w14:paraId="5DB94C13" w14:textId="77777777" w:rsidR="00645CC4" w:rsidRDefault="00645CC4" w:rsidP="00F02A83">
      <w:pPr>
        <w:pStyle w:val="TableParagraph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A32D4F6" w14:textId="77777777" w:rsidR="00BA60F2" w:rsidRDefault="00BA60F2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>
        <w:rPr>
          <w:b/>
          <w:sz w:val="28"/>
          <w:szCs w:val="28"/>
          <w:lang w:val="kk-KZ"/>
        </w:rPr>
        <w:t>НАО «Евразийский национальный университет имени Л.Н.Гумилева»</w:t>
      </w:r>
    </w:p>
    <w:p w14:paraId="0829B664" w14:textId="33846C13" w:rsidR="007F4C80" w:rsidRDefault="007F4C80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  <w:r w:rsidRPr="007F4C80">
        <w:rPr>
          <w:b/>
          <w:sz w:val="28"/>
          <w:szCs w:val="28"/>
          <w:lang w:val="kk-KZ"/>
        </w:rPr>
        <w:t>в рамках специализированной аккредитации</w:t>
      </w:r>
    </w:p>
    <w:p w14:paraId="6664C12C" w14:textId="69B991AB" w:rsidR="00645CC4" w:rsidRPr="00645CC4" w:rsidRDefault="00645CC4" w:rsidP="00645CC4">
      <w:pPr>
        <w:pStyle w:val="TableParagrap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b/>
          <w:sz w:val="28"/>
          <w:szCs w:val="28"/>
          <w:lang w:val="kk-KZ"/>
        </w:rPr>
        <w:t xml:space="preserve">                         </w:t>
      </w:r>
      <w:r w:rsidRPr="00645CC4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образовательной программы </w:t>
      </w:r>
      <w:r w:rsidR="00EC47E6" w:rsidRPr="00EC47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>6В03105 «Регионоведение</w:t>
      </w:r>
      <w:r w:rsidRPr="00EC47E6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val="kk-KZ" w:eastAsia="ru-RU"/>
        </w:rPr>
        <w:t xml:space="preserve">» </w:t>
      </w:r>
    </w:p>
    <w:p w14:paraId="234EBFFF" w14:textId="70602424" w:rsidR="00645CC4" w:rsidRPr="007F4C80" w:rsidRDefault="00645CC4" w:rsidP="00E30FB7">
      <w:pPr>
        <w:spacing w:line="240" w:lineRule="auto"/>
        <w:ind w:firstLine="0"/>
        <w:jc w:val="center"/>
        <w:rPr>
          <w:b/>
          <w:sz w:val="28"/>
          <w:szCs w:val="28"/>
          <w:lang w:val="kk-KZ"/>
        </w:rPr>
      </w:pPr>
    </w:p>
    <w:p w14:paraId="4346D36C" w14:textId="77777777" w:rsidR="003F03C7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F29BFD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FB03F6A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77DAFD5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BCF4E8D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B055EB4" w14:textId="77777777" w:rsidR="00C56A95" w:rsidRPr="006D7C38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680ECD05" w14:textId="77777777" w:rsidR="00D81D12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получения </w:t>
      </w:r>
      <w:r w:rsidR="008356CA" w:rsidRPr="006D7C38">
        <w:rPr>
          <w:b/>
        </w:rPr>
        <w:t xml:space="preserve">окончательной редакции </w:t>
      </w:r>
      <w:r w:rsidR="00D81D12">
        <w:rPr>
          <w:b/>
        </w:rPr>
        <w:t>о</w:t>
      </w:r>
      <w:r w:rsidR="008356CA" w:rsidRPr="006D7C38">
        <w:rPr>
          <w:b/>
        </w:rPr>
        <w:t>тчета</w:t>
      </w:r>
      <w:r w:rsidRPr="006D7C38">
        <w:rPr>
          <w:b/>
          <w:bCs/>
          <w:color w:val="222222"/>
          <w:shd w:val="clear" w:color="auto" w:fill="FFFFFF"/>
        </w:rPr>
        <w:t xml:space="preserve"> </w:t>
      </w:r>
    </w:p>
    <w:p w14:paraId="1ADC2A69" w14:textId="3ADB0E48" w:rsidR="003F03C7" w:rsidRPr="00673E29" w:rsidRDefault="00350828" w:rsidP="00B846CD">
      <w:pPr>
        <w:spacing w:line="240" w:lineRule="auto"/>
        <w:ind w:firstLine="0"/>
        <w:rPr>
          <w:b/>
        </w:rPr>
      </w:pPr>
      <w:r w:rsidRPr="00673E29">
        <w:rPr>
          <w:b/>
        </w:rPr>
        <w:t xml:space="preserve">30 </w:t>
      </w:r>
      <w:proofErr w:type="spellStart"/>
      <w:r w:rsidRPr="00673E29">
        <w:rPr>
          <w:b/>
        </w:rPr>
        <w:t>ма</w:t>
      </w:r>
      <w:proofErr w:type="spellEnd"/>
      <w:r w:rsidR="00673E29" w:rsidRPr="00673E29">
        <w:rPr>
          <w:b/>
          <w:lang w:val="kk-KZ"/>
        </w:rPr>
        <w:t>я</w:t>
      </w:r>
      <w:r w:rsidR="00EF364A" w:rsidRPr="00673E29">
        <w:rPr>
          <w:b/>
        </w:rPr>
        <w:t xml:space="preserve"> </w:t>
      </w:r>
      <w:r w:rsidR="0096521A" w:rsidRPr="00673E29">
        <w:rPr>
          <w:b/>
        </w:rPr>
        <w:t xml:space="preserve">2024 г. </w:t>
      </w:r>
    </w:p>
    <w:p w14:paraId="0B53BFB6" w14:textId="77777777" w:rsidR="003F03C7" w:rsidRPr="006D7C38" w:rsidRDefault="003F03C7" w:rsidP="00B846CD">
      <w:pPr>
        <w:spacing w:line="240" w:lineRule="auto"/>
        <w:ind w:firstLine="448"/>
        <w:rPr>
          <w:b/>
          <w:bCs/>
          <w:color w:val="222222"/>
          <w:shd w:val="clear" w:color="auto" w:fill="FFFFFF"/>
        </w:rPr>
      </w:pPr>
    </w:p>
    <w:p w14:paraId="26EE5A1F" w14:textId="77777777" w:rsidR="003F03C7" w:rsidRPr="006D7C38" w:rsidRDefault="003F03C7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t xml:space="preserve">Дата </w:t>
      </w:r>
      <w:r w:rsidR="008356CA" w:rsidRPr="006D7C38">
        <w:rPr>
          <w:b/>
          <w:bCs/>
          <w:color w:val="222222"/>
          <w:shd w:val="clear" w:color="auto" w:fill="FFFFFF"/>
        </w:rPr>
        <w:t>внешней оценки (визита)</w:t>
      </w:r>
    </w:p>
    <w:p w14:paraId="21042929" w14:textId="57E764B8" w:rsidR="003F03C7" w:rsidRDefault="00350828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 xml:space="preserve">20-22 июня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F02A83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37ABD1D4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59D73E0" w14:textId="77777777" w:rsidR="00C56A95" w:rsidRDefault="00C56A95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4734B9E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628ADD0" w14:textId="77777777" w:rsidR="006661D2" w:rsidRDefault="006661D2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1A0CDFF" w14:textId="77777777" w:rsidR="005D346C" w:rsidRDefault="005D346C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CF1A0B0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CAE7AB5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CA6503D" w14:textId="77777777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75894F4" w14:textId="77777777" w:rsidR="00EF364A" w:rsidRDefault="00EF364A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3610FE0" w14:textId="00BFAC70" w:rsidR="00B13F4E" w:rsidRDefault="00B13F4E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446F4B7" w14:textId="4126FAE1" w:rsidR="00673E29" w:rsidRDefault="00673E29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0F736C59" w14:textId="5A10474E" w:rsidR="00673E29" w:rsidRDefault="00673E29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D8C6549" w14:textId="4E167537" w:rsidR="00673E29" w:rsidRDefault="00673E29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4E9B94B3" w14:textId="41A46913" w:rsidR="00673E29" w:rsidRDefault="00673E29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5FD3C5" w14:textId="064C0C8E" w:rsidR="00673E29" w:rsidRDefault="00673E29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2E8A4ADA" w14:textId="0A664791" w:rsidR="00673E29" w:rsidRDefault="00673E29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10D44C43" w14:textId="3B7E5DDD" w:rsidR="00673E29" w:rsidRDefault="00673E29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79E3B19C" w14:textId="2F21B512" w:rsidR="00673E29" w:rsidRDefault="00673E29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3B2C2FB5" w14:textId="77777777" w:rsidR="00673E29" w:rsidRDefault="00673E29" w:rsidP="00B846CD">
      <w:pPr>
        <w:spacing w:line="240" w:lineRule="auto"/>
        <w:ind w:firstLine="0"/>
        <w:rPr>
          <w:b/>
          <w:bCs/>
          <w:color w:val="222222"/>
          <w:shd w:val="clear" w:color="auto" w:fill="FFFFFF"/>
        </w:rPr>
      </w:pPr>
    </w:p>
    <w:p w14:paraId="5B3EE224" w14:textId="7629457E" w:rsidR="00A005F4" w:rsidRDefault="00D771ED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b/>
          <w:bCs/>
          <w:color w:val="222222"/>
          <w:shd w:val="clear" w:color="auto" w:fill="FFFFFF"/>
          <w:lang w:val="kk-KZ"/>
        </w:rPr>
        <w:t>Астана</w:t>
      </w:r>
      <w:r w:rsidR="0096521A">
        <w:rPr>
          <w:b/>
          <w:bCs/>
          <w:color w:val="222222"/>
          <w:shd w:val="clear" w:color="auto" w:fill="FFFFFF"/>
        </w:rPr>
        <w:t xml:space="preserve">, </w:t>
      </w:r>
      <w:r w:rsidR="003F03C7" w:rsidRPr="006D7C38">
        <w:rPr>
          <w:b/>
          <w:bCs/>
          <w:color w:val="222222"/>
          <w:shd w:val="clear" w:color="auto" w:fill="FFFFFF"/>
        </w:rPr>
        <w:t>20</w:t>
      </w:r>
      <w:r w:rsidR="00C56A95">
        <w:rPr>
          <w:b/>
          <w:bCs/>
          <w:color w:val="222222"/>
          <w:shd w:val="clear" w:color="auto" w:fill="FFFFFF"/>
        </w:rPr>
        <w:t>2</w:t>
      </w:r>
      <w:r w:rsidR="007A7CBF">
        <w:rPr>
          <w:b/>
          <w:bCs/>
          <w:color w:val="222222"/>
          <w:shd w:val="clear" w:color="auto" w:fill="FFFFFF"/>
          <w:lang w:val="kk-KZ"/>
        </w:rPr>
        <w:t>4</w:t>
      </w:r>
      <w:r w:rsidR="00542491">
        <w:rPr>
          <w:b/>
          <w:bCs/>
          <w:color w:val="222222"/>
          <w:shd w:val="clear" w:color="auto" w:fill="FFFFFF"/>
        </w:rPr>
        <w:t xml:space="preserve"> </w:t>
      </w:r>
      <w:r w:rsidR="003F03C7" w:rsidRPr="006D7C38">
        <w:rPr>
          <w:b/>
          <w:bCs/>
          <w:color w:val="222222"/>
          <w:shd w:val="clear" w:color="auto" w:fill="FFFFFF"/>
        </w:rPr>
        <w:t>г.</w:t>
      </w:r>
    </w:p>
    <w:p w14:paraId="167656AC" w14:textId="4F0BF051" w:rsidR="00A005F4" w:rsidRDefault="00673E29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D5129B5" wp14:editId="5397542C">
            <wp:simplePos x="0" y="0"/>
            <wp:positionH relativeFrom="column">
              <wp:posOffset>-1866900</wp:posOffset>
            </wp:positionH>
            <wp:positionV relativeFrom="paragraph">
              <wp:posOffset>-1463040</wp:posOffset>
            </wp:positionV>
            <wp:extent cx="8858250" cy="11791950"/>
            <wp:effectExtent l="0" t="0" r="0" b="0"/>
            <wp:wrapNone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1179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E7C4EC" w14:textId="4CEA2EA3" w:rsidR="003F03C7" w:rsidRPr="006D7C38" w:rsidRDefault="003F03C7" w:rsidP="00B846CD">
      <w:pPr>
        <w:spacing w:line="240" w:lineRule="auto"/>
        <w:ind w:firstLine="0"/>
        <w:jc w:val="center"/>
        <w:rPr>
          <w:b/>
          <w:bCs/>
          <w:color w:val="222222"/>
          <w:shd w:val="clear" w:color="auto" w:fill="FFFFFF"/>
        </w:rPr>
      </w:pPr>
      <w:r w:rsidRPr="006D7C38">
        <w:rPr>
          <w:b/>
          <w:bCs/>
          <w:color w:val="222222"/>
          <w:shd w:val="clear" w:color="auto" w:fill="FFFFFF"/>
        </w:rPr>
        <w:br w:type="page"/>
      </w:r>
    </w:p>
    <w:p w14:paraId="30F7035F" w14:textId="21C2FE77" w:rsidR="00A005F4" w:rsidRPr="006D7C38" w:rsidRDefault="00673E29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141CB95" wp14:editId="40B64DB7">
            <wp:simplePos x="0" y="0"/>
            <wp:positionH relativeFrom="column">
              <wp:posOffset>-1744345</wp:posOffset>
            </wp:positionH>
            <wp:positionV relativeFrom="paragraph">
              <wp:posOffset>-1265555</wp:posOffset>
            </wp:positionV>
            <wp:extent cx="9001125" cy="11582400"/>
            <wp:effectExtent l="0" t="0" r="9525" b="0"/>
            <wp:wrapNone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125" cy="115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05F4" w:rsidRPr="006D7C38">
        <w:rPr>
          <w:b/>
          <w:color w:val="222222"/>
          <w:shd w:val="clear" w:color="auto" w:fill="FFFFFF"/>
        </w:rPr>
        <w:t>1ВВОДНАЯ ЧАСТЬ</w:t>
      </w:r>
    </w:p>
    <w:p w14:paraId="6E944AE8" w14:textId="38E1F5AB" w:rsidR="00774DEA" w:rsidRPr="003B78C0" w:rsidRDefault="00A005F4" w:rsidP="00C77E7E">
      <w:pPr>
        <w:pStyle w:val="a7"/>
        <w:numPr>
          <w:ilvl w:val="1"/>
          <w:numId w:val="2"/>
        </w:numPr>
        <w:spacing w:before="100" w:beforeAutospacing="1" w:after="100" w:afterAutospacing="1"/>
        <w:rPr>
          <w:b/>
          <w:i/>
          <w:color w:val="222222"/>
          <w:highlight w:val="yellow"/>
          <w:shd w:val="clear" w:color="auto" w:fill="FFFFFF"/>
        </w:rPr>
      </w:pPr>
      <w:r w:rsidRPr="003B78C0">
        <w:rPr>
          <w:b/>
          <w:i/>
          <w:color w:val="222222"/>
          <w:highlight w:val="yellow"/>
          <w:shd w:val="clear" w:color="auto" w:fill="FFFFFF"/>
        </w:rPr>
        <w:t>Сведения о составе экспертной группы</w:t>
      </w:r>
      <w:r w:rsidR="003B78C0">
        <w:rPr>
          <w:b/>
          <w:i/>
          <w:color w:val="222222"/>
          <w:highlight w:val="yellow"/>
          <w:shd w:val="clear" w:color="auto" w:fill="FFFFFF"/>
        </w:rPr>
        <w:t xml:space="preserve"> ВСТАВИТЕ ГОТОВЫЕ БЛАНКИ С ВАШИМИ ПОДПИСЯМИ-ПОКА ПРОПУСТИТЬ </w:t>
      </w:r>
    </w:p>
    <w:p w14:paraId="03BFB9FE" w14:textId="5A3359AF" w:rsidR="00A005F4" w:rsidRPr="006D7C38" w:rsidRDefault="00A005F4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 w:rsidRPr="003B78C0">
        <w:rPr>
          <w:b/>
          <w:color w:val="222222"/>
          <w:highlight w:val="yellow"/>
          <w:shd w:val="clear" w:color="auto" w:fill="FFFFFF"/>
        </w:rPr>
        <w:t>1) Руководитель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350F66CC" w14:textId="77777777" w:rsidTr="00A07AA9">
        <w:tc>
          <w:tcPr>
            <w:tcW w:w="7531" w:type="dxa"/>
            <w:vAlign w:val="center"/>
          </w:tcPr>
          <w:p w14:paraId="0C4A512A" w14:textId="1FFC011A" w:rsidR="00A005F4" w:rsidRPr="00190BCB" w:rsidRDefault="00A005F4" w:rsidP="00867A8D">
            <w:pPr>
              <w:tabs>
                <w:tab w:val="left" w:pos="709"/>
                <w:tab w:val="left" w:pos="2157"/>
                <w:tab w:val="left" w:pos="8647"/>
              </w:tabs>
              <w:spacing w:after="160" w:line="259" w:lineRule="auto"/>
              <w:ind w:firstLine="34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14:paraId="1A18660B" w14:textId="77777777" w:rsidR="00A005F4" w:rsidRPr="006D7C38" w:rsidRDefault="00A005F4" w:rsidP="00A07AA9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7BB2A3DC" w14:textId="77777777" w:rsidR="00190BCB" w:rsidRPr="006D7C38" w:rsidRDefault="00190BCB" w:rsidP="00190BCB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2) Ч</w:t>
      </w:r>
      <w:r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190BCB" w:rsidRPr="006D7C38" w14:paraId="7ED269FD" w14:textId="77777777" w:rsidTr="00A07AA9">
        <w:tc>
          <w:tcPr>
            <w:tcW w:w="7531" w:type="dxa"/>
            <w:vAlign w:val="center"/>
          </w:tcPr>
          <w:p w14:paraId="0F452623" w14:textId="4E2A2286" w:rsidR="00190BCB" w:rsidRPr="006D7C38" w:rsidRDefault="00190BCB" w:rsidP="00645CC4">
            <w:pPr>
              <w:spacing w:before="100" w:beforeAutospacing="1" w:after="100" w:afterAutospacing="1"/>
              <w:ind w:firstLine="0"/>
              <w:jc w:val="left"/>
              <w:rPr>
                <w:shd w:val="clear" w:color="auto" w:fill="FFFFFF"/>
                <w:lang w:val="kk-KZ"/>
              </w:rPr>
            </w:pPr>
          </w:p>
        </w:tc>
        <w:tc>
          <w:tcPr>
            <w:tcW w:w="1701" w:type="dxa"/>
          </w:tcPr>
          <w:p w14:paraId="6AD4BFE3" w14:textId="77777777" w:rsidR="00190BCB" w:rsidRPr="006D7C38" w:rsidRDefault="00190BCB" w:rsidP="00A07AA9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2AE77FCB" w14:textId="56E7868C" w:rsidR="00A005F4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</w:rPr>
      </w:pPr>
      <w:r>
        <w:rPr>
          <w:b/>
          <w:color w:val="222222"/>
          <w:shd w:val="clear" w:color="auto" w:fill="FFFFFF"/>
        </w:rPr>
        <w:t>3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6C81E529" w14:textId="77777777" w:rsidTr="00A07AA9">
        <w:tc>
          <w:tcPr>
            <w:tcW w:w="7531" w:type="dxa"/>
            <w:vAlign w:val="center"/>
          </w:tcPr>
          <w:p w14:paraId="0E1E66DD" w14:textId="02BF1E9B" w:rsidR="00A005F4" w:rsidRPr="006D7C38" w:rsidRDefault="00A005F4" w:rsidP="00BB23FF">
            <w:pPr>
              <w:spacing w:before="100" w:beforeAutospacing="1" w:after="100" w:afterAutospacing="1"/>
              <w:ind w:firstLine="0"/>
              <w:jc w:val="left"/>
              <w:rPr>
                <w:shd w:val="clear" w:color="auto" w:fill="FFFFFF"/>
                <w:lang w:val="kk-KZ"/>
              </w:rPr>
            </w:pPr>
          </w:p>
        </w:tc>
        <w:tc>
          <w:tcPr>
            <w:tcW w:w="1701" w:type="dxa"/>
          </w:tcPr>
          <w:p w14:paraId="3F5CF724" w14:textId="77777777" w:rsidR="00A005F4" w:rsidRPr="006D7C38" w:rsidRDefault="00A005F4" w:rsidP="00A07AA9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4E4141DE" w14:textId="49B2C390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4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7F1C453B" w14:textId="77777777" w:rsidTr="00A07AA9">
        <w:tc>
          <w:tcPr>
            <w:tcW w:w="7531" w:type="dxa"/>
            <w:vAlign w:val="center"/>
          </w:tcPr>
          <w:p w14:paraId="3888B1BF" w14:textId="2BE0AC1D" w:rsidR="00A005F4" w:rsidRPr="001A15E7" w:rsidRDefault="00A005F4" w:rsidP="003B78C0">
            <w:pPr>
              <w:pStyle w:val="TableParagraph"/>
              <w:jc w:val="both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14:paraId="6F17CCE4" w14:textId="77777777" w:rsidR="00A005F4" w:rsidRPr="006D7C38" w:rsidRDefault="00A005F4" w:rsidP="00A07AA9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53DA2CB9" w14:textId="6709DD09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5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4CC0E345" w14:textId="77777777" w:rsidTr="00A07AA9">
        <w:tc>
          <w:tcPr>
            <w:tcW w:w="7531" w:type="dxa"/>
            <w:vAlign w:val="center"/>
          </w:tcPr>
          <w:p w14:paraId="73F2A3B9" w14:textId="3D7AB23E" w:rsidR="00A005F4" w:rsidRPr="006D7C38" w:rsidRDefault="00A005F4" w:rsidP="00BA35EC">
            <w:pPr>
              <w:spacing w:before="100" w:beforeAutospacing="1"/>
              <w:ind w:firstLine="0"/>
              <w:jc w:val="left"/>
              <w:rPr>
                <w:shd w:val="clear" w:color="auto" w:fill="FFFFFF"/>
                <w:lang w:val="kk-KZ"/>
              </w:rPr>
            </w:pPr>
          </w:p>
        </w:tc>
        <w:tc>
          <w:tcPr>
            <w:tcW w:w="1701" w:type="dxa"/>
          </w:tcPr>
          <w:p w14:paraId="3E7FED56" w14:textId="77777777" w:rsidR="00A005F4" w:rsidRPr="006D7C38" w:rsidRDefault="00A005F4" w:rsidP="00A07AA9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1EDB9E8B" w14:textId="2161B9EB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6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339999C9" w14:textId="77777777" w:rsidTr="00A07AA9">
        <w:tc>
          <w:tcPr>
            <w:tcW w:w="7531" w:type="dxa"/>
            <w:vAlign w:val="center"/>
          </w:tcPr>
          <w:p w14:paraId="6A5DF11E" w14:textId="5D34533B" w:rsidR="00A005F4" w:rsidRPr="00987C5B" w:rsidRDefault="00A005F4" w:rsidP="00BA35EC">
            <w:pPr>
              <w:spacing w:before="100" w:beforeAutospacing="1" w:after="100" w:afterAutospacing="1"/>
              <w:ind w:firstLine="0"/>
              <w:jc w:val="left"/>
              <w:rPr>
                <w:shd w:val="clear" w:color="auto" w:fill="FFFFFF"/>
              </w:rPr>
            </w:pPr>
          </w:p>
        </w:tc>
        <w:tc>
          <w:tcPr>
            <w:tcW w:w="1701" w:type="dxa"/>
          </w:tcPr>
          <w:p w14:paraId="30F7F5B3" w14:textId="77777777" w:rsidR="00A005F4" w:rsidRPr="006D7C38" w:rsidRDefault="00A005F4" w:rsidP="00A07AA9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6BC61B7A" w14:textId="7BBD3833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7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6D7C38" w14:paraId="3E26E89A" w14:textId="77777777" w:rsidTr="00A07AA9">
        <w:tc>
          <w:tcPr>
            <w:tcW w:w="7531" w:type="dxa"/>
            <w:vAlign w:val="center"/>
          </w:tcPr>
          <w:p w14:paraId="2A191A99" w14:textId="7D2BCB5E" w:rsidR="00A005F4" w:rsidRPr="00177B22" w:rsidRDefault="00A005F4" w:rsidP="00177B22">
            <w:pPr>
              <w:pStyle w:val="TableParagrap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val="ru-RU"/>
              </w:rPr>
            </w:pPr>
          </w:p>
        </w:tc>
        <w:tc>
          <w:tcPr>
            <w:tcW w:w="1701" w:type="dxa"/>
          </w:tcPr>
          <w:p w14:paraId="201E1C0D" w14:textId="77777777" w:rsidR="00A005F4" w:rsidRPr="006D7C38" w:rsidRDefault="00A005F4" w:rsidP="00A07AA9">
            <w:pPr>
              <w:spacing w:before="100" w:beforeAutospacing="1" w:after="100" w:afterAutospacing="1"/>
              <w:rPr>
                <w:shd w:val="clear" w:color="auto" w:fill="FFFFFF"/>
                <w:lang w:val="kk-KZ"/>
              </w:rPr>
            </w:pPr>
          </w:p>
        </w:tc>
      </w:tr>
    </w:tbl>
    <w:p w14:paraId="5F51DB39" w14:textId="22655511" w:rsidR="00A005F4" w:rsidRPr="006D7C38" w:rsidRDefault="00190BCB" w:rsidP="00A005F4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>
        <w:rPr>
          <w:b/>
          <w:color w:val="222222"/>
          <w:shd w:val="clear" w:color="auto" w:fill="FFFFFF"/>
        </w:rPr>
        <w:t>8</w:t>
      </w:r>
      <w:r w:rsidR="00F57339">
        <w:rPr>
          <w:b/>
          <w:color w:val="222222"/>
          <w:shd w:val="clear" w:color="auto" w:fill="FFFFFF"/>
        </w:rPr>
        <w:t>) Ч</w:t>
      </w:r>
      <w:r w:rsidR="00A005F4" w:rsidRPr="006D7C38">
        <w:rPr>
          <w:b/>
          <w:color w:val="222222"/>
          <w:shd w:val="clear" w:color="auto" w:fill="FFFFFF"/>
        </w:rPr>
        <w:t>лен экспертной группы</w:t>
      </w: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F76C92" w14:paraId="5068D74C" w14:textId="77777777" w:rsidTr="00A07AA9">
        <w:tc>
          <w:tcPr>
            <w:tcW w:w="7531" w:type="dxa"/>
            <w:vAlign w:val="center"/>
          </w:tcPr>
          <w:p w14:paraId="6253FABD" w14:textId="34CA48F5" w:rsidR="00A005F4" w:rsidRPr="00F76C92" w:rsidRDefault="00A005F4" w:rsidP="00BA35EC">
            <w:pPr>
              <w:ind w:firstLine="0"/>
              <w:rPr>
                <w:lang w:val="kk-KZ"/>
              </w:rPr>
            </w:pPr>
          </w:p>
        </w:tc>
        <w:tc>
          <w:tcPr>
            <w:tcW w:w="1701" w:type="dxa"/>
          </w:tcPr>
          <w:p w14:paraId="4AC7071E" w14:textId="77777777" w:rsidR="00A005F4" w:rsidRPr="00F76C92" w:rsidRDefault="00A005F4" w:rsidP="00F76C92">
            <w:pPr>
              <w:rPr>
                <w:lang w:val="kk-KZ"/>
              </w:rPr>
            </w:pPr>
          </w:p>
        </w:tc>
      </w:tr>
    </w:tbl>
    <w:p w14:paraId="611870CC" w14:textId="77777777" w:rsidR="00A005F4" w:rsidRPr="00F76C92" w:rsidRDefault="00A005F4" w:rsidP="00F76C92">
      <w:pPr>
        <w:spacing w:line="240" w:lineRule="auto"/>
        <w:rPr>
          <w:lang w:val="kk-KZ"/>
        </w:rPr>
      </w:pPr>
    </w:p>
    <w:p w14:paraId="5BD8C79D" w14:textId="77777777" w:rsidR="00177B22" w:rsidRPr="006D7C38" w:rsidRDefault="00177B22" w:rsidP="00177B22">
      <w:pPr>
        <w:spacing w:before="100" w:beforeAutospacing="1" w:after="100" w:afterAutospacing="1"/>
        <w:ind w:firstLine="0"/>
        <w:rPr>
          <w:b/>
          <w:color w:val="222222"/>
          <w:shd w:val="clear" w:color="auto" w:fill="FFFFFF"/>
          <w:lang w:val="kk-KZ"/>
        </w:rPr>
      </w:pPr>
      <w:r w:rsidRPr="006D7C38">
        <w:rPr>
          <w:b/>
          <w:color w:val="222222"/>
          <w:shd w:val="clear" w:color="auto" w:fill="FFFFFF"/>
        </w:rPr>
        <w:t xml:space="preserve">1) </w:t>
      </w:r>
      <w:r>
        <w:rPr>
          <w:b/>
          <w:color w:val="222222"/>
          <w:shd w:val="clear" w:color="auto" w:fill="FFFFFF"/>
        </w:rPr>
        <w:t>Руководи</w:t>
      </w:r>
      <w:r w:rsidRPr="006D7C38">
        <w:rPr>
          <w:b/>
          <w:color w:val="222222"/>
          <w:shd w:val="clear" w:color="auto" w:fill="FFFFFF"/>
        </w:rPr>
        <w:t>тель экспертной группы</w:t>
      </w:r>
    </w:p>
    <w:p w14:paraId="73D31C81" w14:textId="77777777" w:rsidR="00F76C92" w:rsidRPr="00F76C92" w:rsidRDefault="00F76C92" w:rsidP="00F76C92">
      <w:pPr>
        <w:spacing w:line="240" w:lineRule="auto"/>
        <w:rPr>
          <w:lang w:val="kk-KZ"/>
        </w:rPr>
      </w:pP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A005F4" w:rsidRPr="00F76C92" w14:paraId="2ADC4B83" w14:textId="77777777" w:rsidTr="00A07AA9">
        <w:tc>
          <w:tcPr>
            <w:tcW w:w="7531" w:type="dxa"/>
            <w:vAlign w:val="center"/>
          </w:tcPr>
          <w:p w14:paraId="477054A2" w14:textId="6DF29A79" w:rsidR="00A005F4" w:rsidRPr="00F76C92" w:rsidRDefault="00A005F4" w:rsidP="00177B22">
            <w:pPr>
              <w:ind w:firstLine="34"/>
              <w:rPr>
                <w:lang w:val="kk-KZ"/>
              </w:rPr>
            </w:pPr>
          </w:p>
        </w:tc>
        <w:tc>
          <w:tcPr>
            <w:tcW w:w="1701" w:type="dxa"/>
          </w:tcPr>
          <w:p w14:paraId="3B6B9FC0" w14:textId="77777777" w:rsidR="00A005F4" w:rsidRPr="00F76C92" w:rsidRDefault="00A005F4" w:rsidP="00F76C92">
            <w:pPr>
              <w:rPr>
                <w:lang w:val="kk-KZ"/>
              </w:rPr>
            </w:pPr>
          </w:p>
        </w:tc>
      </w:tr>
    </w:tbl>
    <w:p w14:paraId="6FC87E4D" w14:textId="77777777" w:rsidR="00F76C92" w:rsidRDefault="00F76C92" w:rsidP="00F76C92">
      <w:pPr>
        <w:spacing w:line="240" w:lineRule="auto"/>
        <w:rPr>
          <w:lang w:val="kk-KZ"/>
        </w:rPr>
      </w:pPr>
    </w:p>
    <w:p w14:paraId="2E98762A" w14:textId="2644F95D" w:rsidR="00177B22" w:rsidRDefault="003B78C0" w:rsidP="00177B22">
      <w:pPr>
        <w:spacing w:line="240" w:lineRule="auto"/>
        <w:rPr>
          <w:lang w:val="kk-KZ"/>
        </w:rPr>
      </w:pPr>
      <w:r>
        <w:rPr>
          <w:lang w:val="kk-KZ"/>
        </w:rPr>
        <w:t>1</w:t>
      </w:r>
      <w:r w:rsidR="00177B22" w:rsidRPr="00F76C92">
        <w:rPr>
          <w:lang w:val="kk-KZ"/>
        </w:rPr>
        <w:t>) Член экспертной группы</w:t>
      </w:r>
    </w:p>
    <w:p w14:paraId="29F9F1F1" w14:textId="77777777" w:rsidR="00177B22" w:rsidRPr="00F76C92" w:rsidRDefault="00177B22" w:rsidP="00177B22">
      <w:pPr>
        <w:spacing w:line="240" w:lineRule="auto"/>
        <w:rPr>
          <w:lang w:val="kk-KZ"/>
        </w:rPr>
      </w:pPr>
    </w:p>
    <w:tbl>
      <w:tblPr>
        <w:tblStyle w:val="a9"/>
        <w:tblW w:w="9232" w:type="dxa"/>
        <w:tblInd w:w="-34" w:type="dxa"/>
        <w:tblLook w:val="04A0" w:firstRow="1" w:lastRow="0" w:firstColumn="1" w:lastColumn="0" w:noHBand="0" w:noVBand="1"/>
      </w:tblPr>
      <w:tblGrid>
        <w:gridCol w:w="7531"/>
        <w:gridCol w:w="1701"/>
      </w:tblGrid>
      <w:tr w:rsidR="00177B22" w:rsidRPr="00F76C92" w14:paraId="40D214A8" w14:textId="77777777" w:rsidTr="00A07AA9">
        <w:tc>
          <w:tcPr>
            <w:tcW w:w="7531" w:type="dxa"/>
            <w:vAlign w:val="center"/>
          </w:tcPr>
          <w:p w14:paraId="74C3655E" w14:textId="5F3F0072" w:rsidR="00177B22" w:rsidRPr="00F76C92" w:rsidRDefault="00177B22" w:rsidP="00A07AA9">
            <w:pPr>
              <w:ind w:firstLine="34"/>
              <w:rPr>
                <w:lang w:val="kk-KZ"/>
              </w:rPr>
            </w:pPr>
          </w:p>
        </w:tc>
        <w:tc>
          <w:tcPr>
            <w:tcW w:w="1701" w:type="dxa"/>
          </w:tcPr>
          <w:p w14:paraId="0714B78B" w14:textId="77777777" w:rsidR="00177B22" w:rsidRPr="00F76C92" w:rsidRDefault="00177B22" w:rsidP="00A07AA9">
            <w:pPr>
              <w:rPr>
                <w:lang w:val="kk-KZ"/>
              </w:rPr>
            </w:pPr>
          </w:p>
        </w:tc>
      </w:tr>
    </w:tbl>
    <w:p w14:paraId="5970B7BC" w14:textId="73932C1A" w:rsidR="00111F34" w:rsidRDefault="00111F34" w:rsidP="002C40C1">
      <w:pPr>
        <w:pStyle w:val="af"/>
        <w:spacing w:line="240" w:lineRule="auto"/>
        <w:rPr>
          <w:b/>
        </w:rPr>
      </w:pPr>
    </w:p>
    <w:p w14:paraId="0DEFF9EB" w14:textId="77777777" w:rsidR="00B12F93" w:rsidRPr="00AB07A0" w:rsidRDefault="00591BA2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  <w:r w:rsidRPr="007454BA">
        <w:rPr>
          <w:b/>
        </w:rPr>
        <w:lastRenderedPageBreak/>
        <w:t xml:space="preserve">1.2 </w:t>
      </w:r>
      <w:r w:rsidRPr="007454BA">
        <w:rPr>
          <w:b/>
          <w:i/>
          <w:color w:val="222222"/>
          <w:shd w:val="clear" w:color="auto" w:fill="FFFFFF"/>
        </w:rPr>
        <w:t>Описание внешней оценки (визита)</w:t>
      </w:r>
      <w:r w:rsidR="00874430">
        <w:rPr>
          <w:b/>
          <w:i/>
          <w:color w:val="222222"/>
          <w:shd w:val="clear" w:color="auto" w:fill="FFFFFF"/>
        </w:rPr>
        <w:t xml:space="preserve"> </w:t>
      </w:r>
    </w:p>
    <w:p w14:paraId="4A5368D7" w14:textId="77777777" w:rsidR="00874430" w:rsidRPr="00B12F93" w:rsidRDefault="00874430" w:rsidP="001D69AB">
      <w:pPr>
        <w:pStyle w:val="af"/>
        <w:spacing w:line="240" w:lineRule="auto"/>
        <w:ind w:firstLine="567"/>
        <w:rPr>
          <w:color w:val="222222"/>
          <w:shd w:val="clear" w:color="auto" w:fill="FFFFFF"/>
          <w:lang w:val="kk-KZ"/>
        </w:rPr>
      </w:pPr>
    </w:p>
    <w:p w14:paraId="52590F26" w14:textId="77777777" w:rsidR="005C52AD" w:rsidRPr="004F33C0" w:rsidRDefault="005C52AD" w:rsidP="00673E29">
      <w:pPr>
        <w:spacing w:line="240" w:lineRule="auto"/>
      </w:pPr>
      <w:r w:rsidRPr="00BB1D34">
        <w:rPr>
          <w:color w:val="222222"/>
          <w:shd w:val="clear" w:color="auto" w:fill="FFFFFF"/>
          <w:lang w:val="kk-KZ"/>
        </w:rPr>
        <w:t xml:space="preserve">Во время </w:t>
      </w:r>
      <w:r w:rsidRPr="00D6181C">
        <w:rPr>
          <w:b/>
          <w:color w:val="222222"/>
          <w:shd w:val="clear" w:color="auto" w:fill="FFFFFF"/>
          <w:lang w:val="kk-KZ"/>
        </w:rPr>
        <w:t>визульного осмотра</w:t>
      </w:r>
      <w:r w:rsidRPr="00BB1D34">
        <w:rPr>
          <w:color w:val="222222"/>
          <w:shd w:val="clear" w:color="auto" w:fill="FFFFFF"/>
          <w:lang w:val="kk-KZ"/>
        </w:rPr>
        <w:t xml:space="preserve"> выявлено наличие </w:t>
      </w:r>
      <w:r>
        <w:rPr>
          <w:color w:val="222222"/>
          <w:shd w:val="clear" w:color="auto" w:fill="FFFFFF"/>
          <w:lang w:val="kk-KZ"/>
        </w:rPr>
        <w:t>материально-технической базой в том числе аудиторий, кафедрой, оснащенной компьюторами, принтерами, библиотечным фондом с доступом к подписным лицензионным электронным ресурсам</w:t>
      </w:r>
      <w:r>
        <w:rPr>
          <w:color w:val="222222"/>
          <w:shd w:val="clear" w:color="auto" w:fill="FFFFFF"/>
        </w:rPr>
        <w:t>.</w:t>
      </w:r>
    </w:p>
    <w:p w14:paraId="3DA705FD" w14:textId="51CAA29F" w:rsidR="005C52AD" w:rsidRPr="00103C38" w:rsidRDefault="005C52AD" w:rsidP="00673E29">
      <w:pPr>
        <w:pBdr>
          <w:top w:val="none" w:sz="0" w:space="0" w:color="000000"/>
          <w:left w:val="none" w:sz="0" w:space="0" w:color="000000"/>
          <w:bottom w:val="single" w:sz="4" w:space="8" w:color="FFFFFF"/>
          <w:right w:val="none" w:sz="0" w:space="0" w:color="000000"/>
        </w:pBdr>
        <w:tabs>
          <w:tab w:val="left" w:pos="960"/>
        </w:tabs>
        <w:spacing w:line="240" w:lineRule="auto"/>
        <w:ind w:firstLine="0"/>
        <w:contextualSpacing/>
        <w:rPr>
          <w:shd w:val="clear" w:color="auto" w:fill="FFFFFF"/>
          <w:lang w:val="kk-KZ"/>
        </w:rPr>
      </w:pPr>
      <w:r>
        <w:t xml:space="preserve">         </w:t>
      </w:r>
      <w:r w:rsidRPr="00BB1D34">
        <w:t>В результате визуального осмот</w:t>
      </w:r>
      <w:r>
        <w:t>ра материально-технической базы 349</w:t>
      </w:r>
      <w:r w:rsidRPr="00C83F6F">
        <w:t xml:space="preserve"> </w:t>
      </w:r>
      <w:r>
        <w:t xml:space="preserve">учебной аудитории, 319-Центра европейской информации, 314 кабинета арабского языка, 315 кабинета персидского языка, </w:t>
      </w:r>
      <w:bookmarkStart w:id="0" w:name="_Hlk169892505"/>
      <w:r>
        <w:t xml:space="preserve">332 кабинета имени </w:t>
      </w:r>
      <w:proofErr w:type="spellStart"/>
      <w:r>
        <w:t>Абиша</w:t>
      </w:r>
      <w:proofErr w:type="spellEnd"/>
      <w:r>
        <w:t xml:space="preserve"> </w:t>
      </w:r>
      <w:proofErr w:type="spellStart"/>
      <w:r>
        <w:t>Кекилбаева</w:t>
      </w:r>
      <w:bookmarkEnd w:id="0"/>
      <w:proofErr w:type="spellEnd"/>
      <w:r>
        <w:t>, 311 и 340 кабинета,  Коворкинг-музея «</w:t>
      </w:r>
      <w:r>
        <w:rPr>
          <w:lang w:val="kk-KZ"/>
        </w:rPr>
        <w:t>Ұстаз</w:t>
      </w:r>
      <w:r>
        <w:t>», Коворкинга «</w:t>
      </w:r>
      <w:proofErr w:type="spellStart"/>
      <w:r>
        <w:rPr>
          <w:lang w:val="en-US"/>
        </w:rPr>
        <w:t>Passionare</w:t>
      </w:r>
      <w:proofErr w:type="spellEnd"/>
      <w:r>
        <w:t>»</w:t>
      </w:r>
      <w:r w:rsidRPr="00C83F6F">
        <w:t xml:space="preserve">, </w:t>
      </w:r>
      <w:r>
        <w:t xml:space="preserve">Научной библиотеки (читальных залов, учебного абонемента, службы научно-исследовательской работы, инклюзивно-ресурсного центра, Зала ученых, Зала электронных ресурсов, </w:t>
      </w:r>
      <w:r>
        <w:rPr>
          <w:lang w:val="en-US"/>
        </w:rPr>
        <w:t>American</w:t>
      </w:r>
      <w:r w:rsidRPr="00C83F6F">
        <w:t xml:space="preserve"> </w:t>
      </w:r>
      <w:r>
        <w:rPr>
          <w:lang w:val="en-US"/>
        </w:rPr>
        <w:t>Corner</w:t>
      </w:r>
      <w:r w:rsidRPr="00C83F6F">
        <w:t>&amp;</w:t>
      </w:r>
      <w:proofErr w:type="spellStart"/>
      <w:r>
        <w:rPr>
          <w:lang w:val="en-US"/>
        </w:rPr>
        <w:t>MakerSpace</w:t>
      </w:r>
      <w:proofErr w:type="spellEnd"/>
      <w:r>
        <w:t>)</w:t>
      </w:r>
      <w:r w:rsidRPr="00C83F6F">
        <w:t xml:space="preserve"> </w:t>
      </w:r>
      <w:r>
        <w:t xml:space="preserve"> установлено, что университет обладает недостаточной материально-технической базой для проведения учебного процесса по данному ОП. Помещения соответствуют санитарно-эпидемиологическим нормам, кафедра регионоведения, 319-Центр европейской информации, 314 кабинет арабского языка, 315 кабинет персидского языка оснащены современной мебелью, необходимой для учебного процесса техникой, в том числе компьютерами, принтерами, сканерами. Штатные преподаватели имеют на рабочем месте доступ к компьютерам, принтерам и интернету. Компьютеры, принтеры приобретаются в том числе в рамках реализации проектов ГФ. Аудитории, в которых проводятся занятия оснащены необходимой мебелью. Научная библиотека обладает 12 читальными залами на 800 мест с кабинетами для групповой работы. В фонде научной библиотеки насчитывается 1,5 млн. печатных изданий и 20 подписных лицензионных электронных ресурсов. Библиотека обладает современной учебной и научной литературой по регионоведению. На кафедре регионоведения имеются труды преподавателей кафедры. Коворкинг «</w:t>
      </w:r>
      <w:proofErr w:type="spellStart"/>
      <w:r>
        <w:rPr>
          <w:lang w:val="en-US"/>
        </w:rPr>
        <w:t>Passionare</w:t>
      </w:r>
      <w:proofErr w:type="spellEnd"/>
      <w:r>
        <w:t xml:space="preserve">» оснащен необходимой инфраструктурой для релаксации студентов и преподавателей. Профессорско-преподавательский состав </w:t>
      </w:r>
      <w:r w:rsidR="00A07AA9">
        <w:t>по данному ОП представлен 9</w:t>
      </w:r>
      <w:r>
        <w:t xml:space="preserve"> преподавателями, </w:t>
      </w:r>
      <w:r w:rsidR="00A07AA9">
        <w:t xml:space="preserve">в т.ч. кандидатами наук и </w:t>
      </w:r>
      <w:proofErr w:type="spellStart"/>
      <w:r w:rsidR="00A07AA9">
        <w:t>PhD</w:t>
      </w:r>
      <w:proofErr w:type="spellEnd"/>
      <w:r w:rsidR="00A07AA9">
        <w:t xml:space="preserve"> – 5</w:t>
      </w:r>
      <w:r w:rsidRPr="005F6C0C">
        <w:t xml:space="preserve"> человек</w:t>
      </w:r>
      <w:r w:rsidR="00A07AA9">
        <w:t xml:space="preserve">, старшими преподавателями – 3 человек и 1 преподавателем или </w:t>
      </w:r>
      <w:proofErr w:type="spellStart"/>
      <w:r w:rsidR="00A07AA9">
        <w:t>остепененность</w:t>
      </w:r>
      <w:proofErr w:type="spellEnd"/>
      <w:r w:rsidR="00A07AA9">
        <w:t xml:space="preserve"> составляет 55%</w:t>
      </w:r>
      <w:r w:rsidRPr="005F6C0C">
        <w:t>.</w:t>
      </w:r>
      <w:r>
        <w:t xml:space="preserve"> Присутствует интеграция в реализации учебного процесса. Заведующим кафедрой регионоведения и по совместительству координатором ОП является </w:t>
      </w:r>
      <w:proofErr w:type="spellStart"/>
      <w:r w:rsidRPr="005F6C0C">
        <w:t>PhD</w:t>
      </w:r>
      <w:proofErr w:type="spellEnd"/>
      <w:r w:rsidRPr="005F6C0C">
        <w:t xml:space="preserve">, ассоциированный профессор </w:t>
      </w:r>
      <w:proofErr w:type="spellStart"/>
      <w:r w:rsidRPr="005F6C0C">
        <w:t>Оспанова</w:t>
      </w:r>
      <w:proofErr w:type="spellEnd"/>
      <w:r w:rsidRPr="005F6C0C">
        <w:t xml:space="preserve"> </w:t>
      </w:r>
      <w:proofErr w:type="spellStart"/>
      <w:r w:rsidRPr="005F6C0C">
        <w:t>Айгерим</w:t>
      </w:r>
      <w:proofErr w:type="spellEnd"/>
      <w:r w:rsidRPr="005F6C0C">
        <w:t xml:space="preserve"> </w:t>
      </w:r>
      <w:proofErr w:type="spellStart"/>
      <w:r w:rsidRPr="005F6C0C">
        <w:t>Нуралиевна</w:t>
      </w:r>
      <w:proofErr w:type="spellEnd"/>
      <w:r>
        <w:t>.</w:t>
      </w:r>
      <w:r w:rsidRPr="00103C38">
        <w:rPr>
          <w:shd w:val="clear" w:color="auto" w:fill="FFFFFF"/>
          <w:lang w:val="kk-KZ"/>
        </w:rPr>
        <w:t xml:space="preserve"> </w:t>
      </w:r>
      <w:r>
        <w:rPr>
          <w:shd w:val="clear" w:color="auto" w:fill="FFFFFF"/>
          <w:lang w:val="kk-KZ"/>
        </w:rPr>
        <w:t xml:space="preserve">Вместе с тем отмечается, что </w:t>
      </w:r>
      <w:r>
        <w:t xml:space="preserve">332 кабинет имени </w:t>
      </w:r>
      <w:proofErr w:type="spellStart"/>
      <w:r>
        <w:t>Абиша</w:t>
      </w:r>
      <w:proofErr w:type="spellEnd"/>
      <w:r>
        <w:t xml:space="preserve"> </w:t>
      </w:r>
      <w:proofErr w:type="spellStart"/>
      <w:r>
        <w:t>Кекилбаева</w:t>
      </w:r>
      <w:proofErr w:type="spellEnd"/>
      <w:r>
        <w:t xml:space="preserve"> не оснащен интерактивной доской или проектором, необходимыми для введения инновационных методов обучения. Ощущается нехватка аудиторий для успешной реализации учебного процесса.</w:t>
      </w:r>
    </w:p>
    <w:p w14:paraId="4B9D84F0" w14:textId="19EBF5A1" w:rsidR="005C52AD" w:rsidRPr="006B0728" w:rsidRDefault="005C52AD" w:rsidP="00673E29">
      <w:pPr>
        <w:pBdr>
          <w:top w:val="none" w:sz="0" w:space="0" w:color="000000"/>
          <w:left w:val="none" w:sz="0" w:space="0" w:color="000000"/>
          <w:bottom w:val="single" w:sz="4" w:space="8" w:color="FFFFFF"/>
          <w:right w:val="none" w:sz="0" w:space="0" w:color="000000"/>
        </w:pBdr>
        <w:tabs>
          <w:tab w:val="left" w:pos="960"/>
        </w:tabs>
        <w:spacing w:line="240" w:lineRule="auto"/>
        <w:ind w:firstLine="0"/>
        <w:contextualSpacing/>
      </w:pPr>
      <w:r>
        <w:t xml:space="preserve">         </w:t>
      </w:r>
      <w:r w:rsidR="00A07AA9">
        <w:t>139</w:t>
      </w:r>
      <w:r>
        <w:t xml:space="preserve"> </w:t>
      </w:r>
      <w:r w:rsidRPr="00BB1D34">
        <w:t xml:space="preserve">обучающимся </w:t>
      </w:r>
      <w:r>
        <w:t xml:space="preserve">данного ОП </w:t>
      </w:r>
      <w:r w:rsidRPr="00BB1D34">
        <w:t>предоставлена возможность</w:t>
      </w:r>
      <w:r>
        <w:t xml:space="preserve"> обучаться на 3 языках: казахском, русском и английском языках. </w:t>
      </w:r>
      <w:r w:rsidRPr="00B93C44">
        <w:t xml:space="preserve"> </w:t>
      </w:r>
      <w:r>
        <w:t>При зачислении на английское отделение обучающиеся предоставляют сертификат, подтверждающий знание английского языка (</w:t>
      </w:r>
      <w:r>
        <w:rPr>
          <w:lang w:val="en-US"/>
        </w:rPr>
        <w:t>IELTS</w:t>
      </w:r>
      <w:r w:rsidRPr="009C5C3E">
        <w:t xml:space="preserve"> </w:t>
      </w:r>
      <w:r>
        <w:rPr>
          <w:lang w:val="en-US"/>
        </w:rPr>
        <w:t>TOEFL</w:t>
      </w:r>
      <w:r>
        <w:t>)</w:t>
      </w:r>
      <w:r w:rsidRPr="009C5C3E">
        <w:t xml:space="preserve">. </w:t>
      </w:r>
      <w:r>
        <w:t xml:space="preserve">Наряду с традиционной формой обучения внедряются в учебный процесс дистанционные образовательные технологии через платформы </w:t>
      </w:r>
      <w:r>
        <w:rPr>
          <w:lang w:val="en-US"/>
        </w:rPr>
        <w:t>Moodle</w:t>
      </w:r>
      <w:r w:rsidRPr="00A779D1">
        <w:t xml:space="preserve">, </w:t>
      </w:r>
      <w:r>
        <w:rPr>
          <w:lang w:val="en-US"/>
        </w:rPr>
        <w:t>Microsoft</w:t>
      </w:r>
      <w:r w:rsidRPr="00A779D1">
        <w:t xml:space="preserve"> </w:t>
      </w:r>
      <w:r>
        <w:rPr>
          <w:lang w:val="en-US"/>
        </w:rPr>
        <w:t>Teams</w:t>
      </w:r>
      <w:r w:rsidRPr="00A779D1">
        <w:t xml:space="preserve">, </w:t>
      </w:r>
      <w:r>
        <w:t>АИС «</w:t>
      </w:r>
      <w:proofErr w:type="spellStart"/>
      <w:r>
        <w:t>Платонус</w:t>
      </w:r>
      <w:proofErr w:type="spellEnd"/>
      <w:r>
        <w:t xml:space="preserve">». Внедряется система </w:t>
      </w:r>
      <w:proofErr w:type="spellStart"/>
      <w:r>
        <w:t>студентоцентрированного</w:t>
      </w:r>
      <w:proofErr w:type="spellEnd"/>
      <w:r>
        <w:t xml:space="preserve"> обучения, что предполагает реализацию принципа на личные потребности обучающегося, раскрытие его потенциала. Обучающимся предоставляется выбор из цикла элективных дисциплин в том числе и второго иностранного языка, траектории обучения по основной (</w:t>
      </w:r>
      <w:r>
        <w:rPr>
          <w:lang w:val="en-US"/>
        </w:rPr>
        <w:t>Major</w:t>
      </w:r>
      <w:r>
        <w:t>) и дополнительной (</w:t>
      </w:r>
      <w:r>
        <w:rPr>
          <w:lang w:val="en-US"/>
        </w:rPr>
        <w:t>Minor</w:t>
      </w:r>
      <w:r>
        <w:t xml:space="preserve">) программе, места прохождения практики, участвовать в социальной жизни через коллегиальные органы: </w:t>
      </w:r>
      <w:r w:rsidRPr="005F6C0C">
        <w:rPr>
          <w:lang w:bidi="ru-RU"/>
        </w:rPr>
        <w:t>Молодежный центр факультета, студенческое объединение «</w:t>
      </w:r>
      <w:proofErr w:type="spellStart"/>
      <w:r w:rsidRPr="005F6C0C">
        <w:rPr>
          <w:lang w:bidi="ru-RU"/>
        </w:rPr>
        <w:t>Жастар</w:t>
      </w:r>
      <w:proofErr w:type="spellEnd"/>
      <w:r w:rsidRPr="005F6C0C">
        <w:rPr>
          <w:lang w:bidi="ru-RU"/>
        </w:rPr>
        <w:t xml:space="preserve"> </w:t>
      </w:r>
      <w:proofErr w:type="spellStart"/>
      <w:r w:rsidRPr="005F6C0C">
        <w:rPr>
          <w:lang w:bidi="ru-RU"/>
        </w:rPr>
        <w:t>рухы</w:t>
      </w:r>
      <w:proofErr w:type="spellEnd"/>
      <w:r w:rsidRPr="005F6C0C">
        <w:rPr>
          <w:lang w:bidi="ru-RU"/>
        </w:rPr>
        <w:t xml:space="preserve">», Совет старост, </w:t>
      </w:r>
      <w:proofErr w:type="spellStart"/>
      <w:r w:rsidRPr="005F6C0C">
        <w:rPr>
          <w:lang w:bidi="ru-RU"/>
        </w:rPr>
        <w:t>дебатный</w:t>
      </w:r>
      <w:proofErr w:type="spellEnd"/>
      <w:r w:rsidRPr="005F6C0C">
        <w:rPr>
          <w:lang w:bidi="ru-RU"/>
        </w:rPr>
        <w:t xml:space="preserve"> клуб «</w:t>
      </w:r>
      <w:proofErr w:type="spellStart"/>
      <w:r w:rsidRPr="005F6C0C">
        <w:rPr>
          <w:lang w:bidi="ru-RU"/>
        </w:rPr>
        <w:t>Парасат</w:t>
      </w:r>
      <w:proofErr w:type="spellEnd"/>
      <w:r w:rsidRPr="005F6C0C">
        <w:rPr>
          <w:lang w:bidi="ru-RU"/>
        </w:rPr>
        <w:t>»</w:t>
      </w:r>
      <w:r>
        <w:rPr>
          <w:lang w:bidi="ru-RU"/>
        </w:rPr>
        <w:t>.</w:t>
      </w:r>
      <w:r w:rsidRPr="0062485F">
        <w:rPr>
          <w:shd w:val="clear" w:color="auto" w:fill="FFFFFF"/>
          <w:lang w:val="kk-KZ"/>
        </w:rPr>
        <w:t xml:space="preserve"> </w:t>
      </w:r>
    </w:p>
    <w:p w14:paraId="7501D6B5" w14:textId="00BA9D70" w:rsidR="005C52AD" w:rsidRPr="000C7467" w:rsidRDefault="005C52AD" w:rsidP="00673E29">
      <w:pPr>
        <w:spacing w:line="240" w:lineRule="auto"/>
        <w:rPr>
          <w:rFonts w:eastAsia="Cambria"/>
          <w:lang w:val="kk-KZ"/>
        </w:rPr>
      </w:pPr>
      <w:r w:rsidRPr="009D5F37">
        <w:t>Для обеспечения</w:t>
      </w:r>
      <w:r>
        <w:t xml:space="preserve"> оценки качества обучения обучающихся </w:t>
      </w:r>
      <w:r w:rsidRPr="009D5F37">
        <w:rPr>
          <w:shd w:val="clear" w:color="auto" w:fill="FFFFFF"/>
        </w:rPr>
        <w:t xml:space="preserve">внедрена </w:t>
      </w:r>
      <w:r>
        <w:rPr>
          <w:shd w:val="clear" w:color="auto" w:fill="FFFFFF"/>
        </w:rPr>
        <w:t xml:space="preserve">система оценки </w:t>
      </w:r>
      <w:r w:rsidRPr="00E4275F">
        <w:rPr>
          <w:bCs/>
        </w:rPr>
        <w:t>на достижение планируемых результатов обучения и целей ОП</w:t>
      </w:r>
      <w:r>
        <w:rPr>
          <w:bCs/>
        </w:rPr>
        <w:t xml:space="preserve">. </w:t>
      </w:r>
      <w:r w:rsidRPr="004055A0">
        <w:t xml:space="preserve">Процедуры промежуточной и итоговой аттестации, обучающихся в университете разработаны на основе правил кредитной технологии обучения, типовых правил проведения </w:t>
      </w:r>
      <w:r w:rsidRPr="004055A0">
        <w:lastRenderedPageBreak/>
        <w:t>промежуточной и итоговой аттестации в высших учебных заведениях, в соот</w:t>
      </w:r>
      <w:r>
        <w:t>ветствии с Академической политикой</w:t>
      </w:r>
      <w:r w:rsidRPr="004055A0">
        <w:t xml:space="preserve"> университета.</w:t>
      </w:r>
      <w:r>
        <w:rPr>
          <w:shd w:val="clear" w:color="auto" w:fill="FFFFFF"/>
          <w:lang w:val="kk-KZ"/>
        </w:rPr>
        <w:t xml:space="preserve"> </w:t>
      </w:r>
    </w:p>
    <w:p w14:paraId="6296D0B1" w14:textId="77777777" w:rsidR="005C52AD" w:rsidRPr="009956A9" w:rsidRDefault="005C52AD" w:rsidP="00673E29">
      <w:pPr>
        <w:pStyle w:val="Default"/>
        <w:ind w:firstLine="567"/>
        <w:jc w:val="both"/>
      </w:pPr>
      <w:r>
        <w:t xml:space="preserve">Информация для обучающихся </w:t>
      </w:r>
      <w:r w:rsidRPr="009956A9">
        <w:rPr>
          <w:bCs/>
        </w:rPr>
        <w:t>об используемых критериях и процедурах оценивания результатов обучения, об экзаменах, зачетах и других видах оценки успеваемости</w:t>
      </w:r>
      <w:r>
        <w:rPr>
          <w:bCs/>
        </w:rPr>
        <w:t xml:space="preserve"> осуществляется </w:t>
      </w:r>
      <w:r w:rsidRPr="004055A0">
        <w:t xml:space="preserve">в рамках встреч с </w:t>
      </w:r>
      <w:proofErr w:type="spellStart"/>
      <w:r w:rsidRPr="004055A0">
        <w:t>эдвайзерами</w:t>
      </w:r>
      <w:proofErr w:type="spellEnd"/>
      <w:r w:rsidRPr="004055A0">
        <w:t xml:space="preserve"> во время недели адаптации и через кураторские часы</w:t>
      </w:r>
      <w:r>
        <w:t xml:space="preserve">. </w:t>
      </w:r>
      <w:r w:rsidRPr="004055A0">
        <w:t xml:space="preserve">Критерии оценки текущих знаний магистрантов четко описаны в </w:t>
      </w:r>
      <w:proofErr w:type="spellStart"/>
      <w:r w:rsidRPr="004055A0">
        <w:t>силлабусах</w:t>
      </w:r>
      <w:proofErr w:type="spellEnd"/>
      <w:r w:rsidRPr="004055A0">
        <w:t xml:space="preserve"> каждой дисциплины, доступных студентам через АИС </w:t>
      </w:r>
      <w:proofErr w:type="spellStart"/>
      <w:r w:rsidRPr="004055A0">
        <w:t>Platonus</w:t>
      </w:r>
      <w:proofErr w:type="spellEnd"/>
      <w:r>
        <w:t xml:space="preserve">. </w:t>
      </w:r>
      <w:r>
        <w:rPr>
          <w:shd w:val="clear" w:color="auto" w:fill="FFFFFF"/>
          <w:lang w:val="kk-KZ"/>
        </w:rPr>
        <w:t xml:space="preserve">Вместе с тем отмечается, что недостаточное информируются обучающиеся о программах академической мобильности </w:t>
      </w:r>
      <w:r w:rsidRPr="004055A0">
        <w:rPr>
          <w:lang w:bidi="ru-RU"/>
        </w:rPr>
        <w:t xml:space="preserve">за счет средств международных программ – ERASMUS MUNDUS, DAAD, </w:t>
      </w:r>
      <w:proofErr w:type="spellStart"/>
      <w:r w:rsidRPr="004055A0">
        <w:rPr>
          <w:lang w:bidi="ru-RU"/>
        </w:rPr>
        <w:t>Global</w:t>
      </w:r>
      <w:proofErr w:type="spellEnd"/>
      <w:r w:rsidRPr="004055A0">
        <w:rPr>
          <w:lang w:bidi="ru-RU"/>
        </w:rPr>
        <w:t xml:space="preserve"> UGRAD, MEVLANA и др</w:t>
      </w:r>
      <w:r>
        <w:rPr>
          <w:lang w:bidi="ru-RU"/>
        </w:rPr>
        <w:t>.</w:t>
      </w:r>
    </w:p>
    <w:p w14:paraId="4ED108B7" w14:textId="77777777" w:rsidR="005C52AD" w:rsidRPr="00602B4E" w:rsidRDefault="005C52AD" w:rsidP="00673E29">
      <w:pPr>
        <w:pStyle w:val="Default"/>
        <w:ind w:firstLine="567"/>
        <w:jc w:val="both"/>
      </w:pPr>
      <w:r w:rsidRPr="00602B4E">
        <w:rPr>
          <w:iCs/>
        </w:rPr>
        <w:t xml:space="preserve">Эксперты были ознакомлены </w:t>
      </w:r>
      <w:r>
        <w:rPr>
          <w:iCs/>
        </w:rPr>
        <w:t xml:space="preserve">с отчетом о самооценке, материально-технической базой университета, основным учебным планом, штатным расписанием ППС, </w:t>
      </w:r>
      <w:proofErr w:type="spellStart"/>
      <w:r>
        <w:rPr>
          <w:iCs/>
        </w:rPr>
        <w:t>силлабусами</w:t>
      </w:r>
      <w:proofErr w:type="spellEnd"/>
      <w:r>
        <w:rPr>
          <w:iCs/>
        </w:rPr>
        <w:t>, дипломными работами, приказами о зачислении обучающихся по данному ОП, договорами с базами практики, академической политикой университета.</w:t>
      </w:r>
    </w:p>
    <w:p w14:paraId="44483C55" w14:textId="10D2AAFD" w:rsidR="005C52AD" w:rsidRDefault="005C52AD" w:rsidP="00673E29">
      <w:pPr>
        <w:spacing w:line="240" w:lineRule="auto"/>
      </w:pPr>
      <w:r w:rsidRPr="00602B4E">
        <w:t xml:space="preserve">В подтверждение реализации </w:t>
      </w:r>
      <w:r>
        <w:t>ОП экспертам была продемонстрирована вся необходимая материально-техническая и образовательная база.</w:t>
      </w:r>
    </w:p>
    <w:p w14:paraId="223F5947" w14:textId="77777777" w:rsidR="005C52AD" w:rsidRPr="00B571D1" w:rsidRDefault="005C52AD" w:rsidP="00673E29">
      <w:pPr>
        <w:spacing w:line="240" w:lineRule="auto"/>
      </w:pPr>
      <w:r>
        <w:rPr>
          <w:lang w:val="kk-KZ"/>
        </w:rPr>
        <w:t>Эксперты</w:t>
      </w:r>
      <w:r w:rsidRPr="005705C8">
        <w:t xml:space="preserve"> ознакомились с </w:t>
      </w:r>
      <w:r>
        <w:t xml:space="preserve">вышеуказанной документацией и материально-технической базой университета. </w:t>
      </w:r>
    </w:p>
    <w:p w14:paraId="7350CECF" w14:textId="77777777" w:rsidR="005C52AD" w:rsidRDefault="005C52AD" w:rsidP="00673E29">
      <w:pPr>
        <w:spacing w:line="240" w:lineRule="auto"/>
        <w:rPr>
          <w:shd w:val="clear" w:color="auto" w:fill="FFFFFF"/>
          <w:lang w:val="kk-KZ"/>
        </w:rPr>
      </w:pPr>
      <w:r>
        <w:t>Университет</w:t>
      </w:r>
      <w:r w:rsidRPr="00B571D1">
        <w:t xml:space="preserve"> располагает </w:t>
      </w:r>
      <w:r>
        <w:t>необходимой образовательной, материально-технической и социальной базой, что подтвердили результаты проведенных интервью.</w:t>
      </w:r>
      <w:r w:rsidRPr="00422135">
        <w:rPr>
          <w:shd w:val="clear" w:color="auto" w:fill="FFFFFF"/>
          <w:lang w:val="kk-KZ"/>
        </w:rPr>
        <w:t xml:space="preserve"> </w:t>
      </w:r>
      <w:r>
        <w:rPr>
          <w:shd w:val="clear" w:color="auto" w:fill="FFFFFF"/>
          <w:lang w:val="kk-KZ"/>
        </w:rPr>
        <w:t>Вместе с тем отмечается, что ППС и студенты жалуются на нехватку аудиторий, отсутствие интерактивных досок, экранов, системы кондиционирования в аудиториях, формальность механизма выбора индивидуальной траектории.</w:t>
      </w:r>
    </w:p>
    <w:p w14:paraId="3BCE4CAF" w14:textId="58FD16FD" w:rsidR="00C34BF5" w:rsidRPr="00B571D1" w:rsidRDefault="0070684D" w:rsidP="00673E29">
      <w:pPr>
        <w:spacing w:line="240" w:lineRule="auto"/>
      </w:pPr>
      <w:r>
        <w:rPr>
          <w:shd w:val="clear" w:color="auto" w:fill="FFFFFF"/>
          <w:lang w:val="kk-KZ"/>
        </w:rPr>
        <w:t>Вместе с тем, отмечается, что а</w:t>
      </w:r>
      <w:r w:rsidR="00C34BF5">
        <w:rPr>
          <w:shd w:val="clear" w:color="auto" w:fill="FFFFFF"/>
          <w:lang w:val="kk-KZ"/>
        </w:rPr>
        <w:t xml:space="preserve">нализ ОП показал, что указаны </w:t>
      </w:r>
      <w:r>
        <w:rPr>
          <w:shd w:val="clear" w:color="auto" w:fill="FFFFFF"/>
          <w:lang w:val="kk-KZ"/>
        </w:rPr>
        <w:t xml:space="preserve">2 региона: Западная и Восточная Европа и Южная и Восточная Азия, изучению 2 иностранного языка (арабского, турецкого, китайского, японского, корейского, немецкого, французского, итальянского и испанского языков) отводится 4 семестра и начинается с уровня А2, </w:t>
      </w:r>
      <w:r w:rsidR="00DA550C">
        <w:rPr>
          <w:shd w:val="clear" w:color="auto" w:fill="FFFFFF"/>
          <w:lang w:val="kk-KZ"/>
        </w:rPr>
        <w:t>изучение 1 иностранного языка не указано в ОП</w:t>
      </w:r>
      <w:r>
        <w:rPr>
          <w:shd w:val="clear" w:color="auto" w:fill="FFFFFF"/>
          <w:lang w:val="kk-KZ"/>
        </w:rPr>
        <w:t>.</w:t>
      </w:r>
      <w:r w:rsidR="00DA550C">
        <w:rPr>
          <w:shd w:val="clear" w:color="auto" w:fill="FFFFFF"/>
          <w:lang w:val="kk-KZ"/>
        </w:rPr>
        <w:t xml:space="preserve"> При этом студенты выбирают языки, не относящиеся к региону. Например, для изучения региона Восточная Азия обучающиеся должны выбирать только изучение японского, корейского и китайского языков, а обучающиеся выбирают арабский, турецкий языки. Хотя должны быть указаны регионы Северная Америка, Латинская Америка, Юго-Западная Азия и Северная Африка, Южная и Юго-Восточная Азия, Восточная Азия, Центральная Азия. Изучение языка начинается с А2 не начального уровня. Это получается обучающиеся до поступления на данную ОП должны знать язык. 4 семестра на изучение сложного языка очень мало. </w:t>
      </w:r>
    </w:p>
    <w:p w14:paraId="7E1AC91E" w14:textId="21319BA7" w:rsidR="005C52AD" w:rsidRDefault="005C52AD" w:rsidP="00673E29">
      <w:pPr>
        <w:spacing w:line="240" w:lineRule="auto"/>
      </w:pPr>
      <w:r w:rsidRPr="00B571D1">
        <w:rPr>
          <w:rFonts w:eastAsia="Calibri"/>
          <w:lang w:val="kk-KZ" w:eastAsia="en-US"/>
        </w:rPr>
        <w:t>Согласно</w:t>
      </w:r>
      <w:r>
        <w:rPr>
          <w:rFonts w:eastAsia="Calibri"/>
          <w:lang w:val="kk-KZ" w:eastAsia="en-US"/>
        </w:rPr>
        <w:t xml:space="preserve"> </w:t>
      </w:r>
      <w:r w:rsidRPr="00B571D1">
        <w:t>представленн</w:t>
      </w:r>
      <w:r w:rsidRPr="00312688">
        <w:t>ы</w:t>
      </w:r>
      <w:r>
        <w:t>м</w:t>
      </w:r>
      <w:r w:rsidRPr="00312688">
        <w:t xml:space="preserve"> документ</w:t>
      </w:r>
      <w:r>
        <w:t>ам</w:t>
      </w:r>
      <w:r>
        <w:rPr>
          <w:rFonts w:eastAsia="Calibri"/>
          <w:lang w:val="kk-KZ" w:eastAsia="en-US"/>
        </w:rPr>
        <w:t xml:space="preserve"> остепененность ППС</w:t>
      </w:r>
      <w:r>
        <w:t xml:space="preserve"> составляе</w:t>
      </w:r>
      <w:r w:rsidRPr="00312688">
        <w:t xml:space="preserve">т не менее </w:t>
      </w:r>
      <w:r w:rsidR="00A07AA9">
        <w:t>55</w:t>
      </w:r>
      <w:r>
        <w:t>% от общего числа 9 ППС.</w:t>
      </w:r>
    </w:p>
    <w:p w14:paraId="64A26FB8" w14:textId="7CF6635B" w:rsidR="005C52AD" w:rsidRPr="000C7467" w:rsidRDefault="005C52AD" w:rsidP="00673E29">
      <w:pPr>
        <w:spacing w:line="240" w:lineRule="auto"/>
        <w:rPr>
          <w:rFonts w:eastAsia="Cambria"/>
          <w:lang w:val="kk-KZ"/>
        </w:rPr>
      </w:pPr>
      <w:r>
        <w:t>В качестве положительного опыта отмечает</w:t>
      </w:r>
      <w:r>
        <w:rPr>
          <w:lang w:val="kk-KZ"/>
        </w:rPr>
        <w:t>ся</w:t>
      </w:r>
      <w:r>
        <w:t xml:space="preserve"> увеличение доли выпускников, прошедших научные стажировки в зарубежных вузах кафедры в преподавании по данному </w:t>
      </w:r>
      <w:r>
        <w:rPr>
          <w:rFonts w:eastAsia="Cambria"/>
          <w:lang w:val="kk-KZ"/>
        </w:rPr>
        <w:t xml:space="preserve">ОП. </w:t>
      </w:r>
    </w:p>
    <w:p w14:paraId="46A4CE5E" w14:textId="77777777" w:rsidR="005C52AD" w:rsidRPr="002E3F2B" w:rsidRDefault="005C52AD" w:rsidP="00673E29">
      <w:pPr>
        <w:spacing w:line="240" w:lineRule="auto"/>
      </w:pPr>
      <w:r w:rsidRPr="002E3F2B">
        <w:t xml:space="preserve">Как </w:t>
      </w:r>
      <w:proofErr w:type="spellStart"/>
      <w:r w:rsidRPr="002E3F2B">
        <w:t>смогл</w:t>
      </w:r>
      <w:proofErr w:type="spellEnd"/>
      <w:r>
        <w:rPr>
          <w:lang w:val="kk-KZ"/>
        </w:rPr>
        <w:t>и</w:t>
      </w:r>
      <w:r w:rsidRPr="002E3F2B">
        <w:t xml:space="preserve"> убедиться </w:t>
      </w:r>
      <w:r>
        <w:rPr>
          <w:lang w:val="kk-KZ"/>
        </w:rPr>
        <w:t>эксперты</w:t>
      </w:r>
      <w:r>
        <w:t>, выполнение учебной работы выполняется квалифицированным составом ППС, активно повышающих квалификацию участвуя в международных семинарах, курсах повышения квалификации.</w:t>
      </w:r>
    </w:p>
    <w:p w14:paraId="3B8DD4E6" w14:textId="77777777" w:rsidR="005C52AD" w:rsidRPr="00E512D7" w:rsidRDefault="005C52AD" w:rsidP="00673E29">
      <w:pPr>
        <w:spacing w:line="240" w:lineRule="auto"/>
      </w:pPr>
      <w:r w:rsidRPr="002E3F2B">
        <w:t xml:space="preserve">Научно-исследовательская работа </w:t>
      </w:r>
      <w:r>
        <w:t xml:space="preserve">осуществляется ППС посредством участия в научных проектах ГФ, международных проектах, публикации монографий, учебных пособий, статей в журналах, рекомендованных КОКСОН, журналах, входящих в базу данных </w:t>
      </w:r>
      <w:r>
        <w:rPr>
          <w:lang w:val="en-US"/>
        </w:rPr>
        <w:t>Scopus</w:t>
      </w:r>
      <w:r w:rsidRPr="00E512D7">
        <w:t xml:space="preserve"> </w:t>
      </w:r>
      <w:r>
        <w:t xml:space="preserve">и </w:t>
      </w:r>
      <w:r>
        <w:rPr>
          <w:lang w:val="en-US"/>
        </w:rPr>
        <w:t>Web</w:t>
      </w:r>
      <w:r w:rsidRPr="00E512D7">
        <w:t xml:space="preserve"> </w:t>
      </w:r>
      <w:r>
        <w:rPr>
          <w:lang w:val="en-US"/>
        </w:rPr>
        <w:t>of</w:t>
      </w:r>
      <w:r w:rsidRPr="00E512D7">
        <w:t xml:space="preserve"> </w:t>
      </w:r>
      <w:r>
        <w:rPr>
          <w:lang w:val="en-US"/>
        </w:rPr>
        <w:t>Sciences</w:t>
      </w:r>
      <w:r>
        <w:t xml:space="preserve">. При этом ППС было опубликовано за последние 5 лет в 2019-2024 годах 13 монографий, 3 учебника, 7 учебных пособий, 28 статей в журналах, рекомендованных КОКСОН, 12 статей в журналах с </w:t>
      </w:r>
      <w:proofErr w:type="spellStart"/>
      <w:r>
        <w:t>импакт</w:t>
      </w:r>
      <w:proofErr w:type="spellEnd"/>
      <w:r>
        <w:t xml:space="preserve">-фактором. </w:t>
      </w:r>
    </w:p>
    <w:p w14:paraId="4B2D52D9" w14:textId="77777777" w:rsidR="005C52AD" w:rsidRPr="000C7467" w:rsidRDefault="005C52AD" w:rsidP="00673E29">
      <w:pPr>
        <w:spacing w:line="240" w:lineRule="auto"/>
        <w:rPr>
          <w:rFonts w:eastAsia="Cambria"/>
          <w:lang w:val="kk-KZ"/>
        </w:rPr>
      </w:pPr>
      <w:r w:rsidRPr="008D2A9D">
        <w:lastRenderedPageBreak/>
        <w:t xml:space="preserve">Конкурентным преимуществом </w:t>
      </w:r>
      <w:r>
        <w:t>данного ОП</w:t>
      </w:r>
      <w:r w:rsidRPr="008D2A9D">
        <w:t xml:space="preserve"> является </w:t>
      </w:r>
      <w:r>
        <w:t>высокая конкурентоспособность студентов на рынке труда.</w:t>
      </w:r>
      <w:r w:rsidRPr="008D2A9D">
        <w:t xml:space="preserve"> Вместе с тем</w:t>
      </w:r>
      <w:r>
        <w:t>, магистранты испытывают трудность в адаптации к рынкам труда.</w:t>
      </w:r>
    </w:p>
    <w:p w14:paraId="24D019C3" w14:textId="77777777" w:rsidR="005C52AD" w:rsidRPr="006C45F8" w:rsidRDefault="005C52AD" w:rsidP="00673E29">
      <w:pPr>
        <w:spacing w:line="240" w:lineRule="auto"/>
      </w:pPr>
      <w:r w:rsidRPr="002E3F2B">
        <w:t>Информация для обучающихся</w:t>
      </w:r>
      <w:r w:rsidRPr="00312688">
        <w:t xml:space="preserve"> об используемых критериях и процедурах оценивания результатов обучения, об экзаменах, зачетах и других видах оценки успеваемости была </w:t>
      </w:r>
      <w:r>
        <w:t xml:space="preserve">указана в Академической политике университета. </w:t>
      </w:r>
    </w:p>
    <w:p w14:paraId="5E7919E4" w14:textId="77777777" w:rsidR="005C52AD" w:rsidRPr="000C7467" w:rsidRDefault="005C52AD" w:rsidP="00673E29">
      <w:pPr>
        <w:spacing w:line="240" w:lineRule="auto"/>
        <w:rPr>
          <w:rFonts w:eastAsia="Cambria"/>
          <w:lang w:val="kk-KZ"/>
        </w:rPr>
      </w:pPr>
      <w:r w:rsidRPr="009C7383">
        <w:t xml:space="preserve">Представленные </w:t>
      </w:r>
      <w:r>
        <w:t xml:space="preserve">документы подтверждают, обучающиеся информированы в </w:t>
      </w:r>
      <w:r w:rsidRPr="00312688">
        <w:t>процедурах оценивания результатов обучения, об экзаменах, зачетах и других видах оценки успеваемости</w:t>
      </w:r>
      <w:r>
        <w:t xml:space="preserve">. </w:t>
      </w:r>
    </w:p>
    <w:p w14:paraId="66E327AD" w14:textId="77777777" w:rsidR="005C52AD" w:rsidRPr="00306DB2" w:rsidRDefault="005C52AD" w:rsidP="00673E29">
      <w:pPr>
        <w:spacing w:line="240" w:lineRule="auto"/>
        <w:rPr>
          <w:lang w:val="kk-KZ"/>
        </w:rPr>
      </w:pPr>
      <w:r w:rsidRPr="009C7383">
        <w:t xml:space="preserve">Представленные </w:t>
      </w:r>
      <w:r w:rsidRPr="00306DB2">
        <w:t>о</w:t>
      </w:r>
      <w:r w:rsidRPr="00306DB2">
        <w:rPr>
          <w:lang w:val="kk-KZ"/>
        </w:rPr>
        <w:t>рганизацией образования</w:t>
      </w:r>
      <w:r w:rsidRPr="00306DB2">
        <w:t xml:space="preserve"> документы подтверждают проведение</w:t>
      </w:r>
      <w:r>
        <w:rPr>
          <w:lang w:val="kk-KZ"/>
        </w:rPr>
        <w:t xml:space="preserve"> учебного процесса по данному ОП.</w:t>
      </w:r>
    </w:p>
    <w:p w14:paraId="33760E9C" w14:textId="77777777" w:rsidR="005C52AD" w:rsidRPr="00306DB2" w:rsidRDefault="005C52AD" w:rsidP="00673E29">
      <w:pPr>
        <w:spacing w:line="240" w:lineRule="auto"/>
        <w:rPr>
          <w:lang w:val="kk-KZ"/>
        </w:rPr>
      </w:pPr>
      <w:r w:rsidRPr="00306DB2">
        <w:t xml:space="preserve">Анализ эффективности внедренных изменений представлен </w:t>
      </w:r>
      <w:r>
        <w:rPr>
          <w:lang w:val="kk-KZ"/>
        </w:rPr>
        <w:t>в отчете о самооценке.</w:t>
      </w:r>
    </w:p>
    <w:p w14:paraId="531B4CB0" w14:textId="77777777" w:rsidR="005C52AD" w:rsidRPr="00A37350" w:rsidRDefault="005C52AD" w:rsidP="00673E29">
      <w:pPr>
        <w:spacing w:line="240" w:lineRule="auto"/>
        <w:rPr>
          <w:rFonts w:eastAsia="Cambria"/>
        </w:rPr>
      </w:pPr>
      <w:r w:rsidRPr="00306DB2">
        <w:rPr>
          <w:color w:val="000000"/>
        </w:rPr>
        <w:t xml:space="preserve">Официальный сайт </w:t>
      </w:r>
      <w:r w:rsidRPr="00306DB2">
        <w:rPr>
          <w:lang w:val="kk-KZ"/>
        </w:rPr>
        <w:t>организации образования</w:t>
      </w:r>
      <w:r>
        <w:rPr>
          <w:color w:val="000000"/>
          <w:lang w:val="kk-KZ"/>
        </w:rPr>
        <w:t xml:space="preserve"> </w:t>
      </w:r>
      <w:proofErr w:type="spellStart"/>
      <w:r>
        <w:rPr>
          <w:color w:val="000000"/>
          <w:lang w:val="en-US"/>
        </w:rPr>
        <w:t>enu</w:t>
      </w:r>
      <w:r w:rsidRPr="00A37350">
        <w:rPr>
          <w:color w:val="000000"/>
        </w:rPr>
        <w:t>.</w:t>
      </w:r>
      <w:r>
        <w:rPr>
          <w:color w:val="000000"/>
          <w:lang w:val="en-US"/>
        </w:rPr>
        <w:t>kz</w:t>
      </w:r>
      <w:proofErr w:type="spellEnd"/>
      <w:r w:rsidRPr="00A37350">
        <w:rPr>
          <w:color w:val="000000"/>
        </w:rPr>
        <w:t xml:space="preserve"> </w:t>
      </w:r>
      <w:r>
        <w:rPr>
          <w:color w:val="000000"/>
          <w:lang w:val="kk-KZ"/>
        </w:rPr>
        <w:t>в отчете о самооценке</w:t>
      </w:r>
      <w:r w:rsidRPr="00A37350">
        <w:rPr>
          <w:color w:val="000000"/>
        </w:rPr>
        <w:t>.</w:t>
      </w:r>
    </w:p>
    <w:p w14:paraId="5959E9DB" w14:textId="77777777" w:rsidR="005C52AD" w:rsidRPr="000C7467" w:rsidRDefault="005C52AD" w:rsidP="00673E29">
      <w:pPr>
        <w:spacing w:line="240" w:lineRule="auto"/>
        <w:rPr>
          <w:rFonts w:eastAsia="Cambria"/>
          <w:lang w:val="kk-KZ"/>
        </w:rPr>
      </w:pPr>
      <w:r w:rsidRPr="00EF7D23">
        <w:rPr>
          <w:rFonts w:eastAsia="Cambria"/>
        </w:rPr>
        <w:t xml:space="preserve">Мониторинг, оценка и актуализация образовательных программ в </w:t>
      </w:r>
      <w:r>
        <w:rPr>
          <w:rFonts w:eastAsia="Cambria"/>
          <w:lang w:val="kk-KZ"/>
        </w:rPr>
        <w:t xml:space="preserve">ОП </w:t>
      </w:r>
      <w:r w:rsidRPr="00EF7D23">
        <w:rPr>
          <w:rFonts w:eastAsia="Cambria"/>
        </w:rPr>
        <w:t>осуществляется</w:t>
      </w:r>
      <w:r>
        <w:rPr>
          <w:rFonts w:eastAsia="Cambria"/>
          <w:lang w:val="kk-KZ"/>
        </w:rPr>
        <w:t xml:space="preserve"> </w:t>
      </w:r>
      <w:r w:rsidRPr="004055A0">
        <w:t>с учетом уровня развития науки, культуры, экономики, техники, технологии и социальной сферы в части содержания отдельных циклов ОП, каталога элективных дисциплин, рабочих учебных планов, содержания рабочих учебных программ дисциплин, программ учебной и производственной практик</w:t>
      </w:r>
      <w:r>
        <w:t xml:space="preserve">, </w:t>
      </w:r>
      <w:r w:rsidRPr="00800A4D">
        <w:rPr>
          <w:bCs/>
        </w:rPr>
        <w:t xml:space="preserve">с учетом требования рынка труда, ожиданий работодателей и индивидуальных интересов </w:t>
      </w:r>
      <w:r>
        <w:rPr>
          <w:bCs/>
        </w:rPr>
        <w:t>обучающихся</w:t>
      </w:r>
      <w:r w:rsidRPr="004055A0">
        <w:t>.</w:t>
      </w:r>
      <w:r>
        <w:rPr>
          <w:rFonts w:eastAsia="Cambria"/>
          <w:lang w:val="kk-KZ"/>
        </w:rPr>
        <w:t xml:space="preserve"> Вместе с тем отмечается, работодатели не внесли курсы в ОП.</w:t>
      </w:r>
    </w:p>
    <w:p w14:paraId="696D624E" w14:textId="77777777" w:rsidR="005C52AD" w:rsidRPr="000C7467" w:rsidRDefault="005C52AD" w:rsidP="00673E29">
      <w:pPr>
        <w:spacing w:line="240" w:lineRule="auto"/>
        <w:rPr>
          <w:rFonts w:eastAsia="Cambria"/>
          <w:lang w:val="kk-KZ"/>
        </w:rPr>
      </w:pPr>
      <w:r w:rsidRPr="00EF7D23">
        <w:rPr>
          <w:rFonts w:eastAsia="Cambria"/>
        </w:rPr>
        <w:t>Информирование заинтересованных сторон обо всех изменениях в отношении образовательных программ реализуется посредством</w:t>
      </w:r>
      <w:r w:rsidRPr="005345D6">
        <w:t xml:space="preserve"> </w:t>
      </w:r>
      <w:r w:rsidRPr="004055A0">
        <w:t xml:space="preserve">АИС </w:t>
      </w:r>
      <w:proofErr w:type="spellStart"/>
      <w:r w:rsidRPr="004055A0">
        <w:t>Platonus</w:t>
      </w:r>
      <w:proofErr w:type="spellEnd"/>
      <w:r>
        <w:rPr>
          <w:rFonts w:eastAsia="Cambria"/>
          <w:lang w:val="kk-KZ"/>
        </w:rPr>
        <w:t>.</w:t>
      </w:r>
    </w:p>
    <w:p w14:paraId="24612BD2" w14:textId="77777777" w:rsidR="005C52AD" w:rsidRPr="00673E29" w:rsidRDefault="005C52AD" w:rsidP="00673E29">
      <w:pPr>
        <w:spacing w:line="240" w:lineRule="auto"/>
        <w:rPr>
          <w:color w:val="000000"/>
        </w:rPr>
      </w:pPr>
      <w:r w:rsidRPr="00673E29">
        <w:rPr>
          <w:color w:val="222222"/>
          <w:shd w:val="clear" w:color="auto" w:fill="FFFFFF"/>
          <w:lang w:val="kk-KZ"/>
        </w:rPr>
        <w:t xml:space="preserve">Были проведены интервью с Председателем правления-Ректором Сыдыковым Ерланом Батташевичем, членами правления-прореторами: Бейсенбай Ардак Бакытулы, членом Правления-Проректором по академическим вопросам, Курмангалиевой Жанной Дулатовной, членом Правления-Проректором по науке, коммерциализации и интернационализации, Айтмагамбетовым Думаном Рамазановичем, членом Правления-Проректором по стратегическому развитию, Нуркатовой Лязат Толегеновной, членом Правления-Проректором по социально-культурному развитию, Бекмановой Гульмирой Тылеубердиевной, членом Правления-Проректором по цифровизации, Айдаргалиевой Назгуль Газизоллаевной, членом Правления-Проректором по финансам и инвестициям, руководителями структурных подразделений, деканами и заведующими кафедрой, аккредитуемых ОП, цедевыми группами: ППС, обучающимися, выпускниками университета, работодателями. </w:t>
      </w:r>
      <w:r w:rsidRPr="00673E29">
        <w:rPr>
          <w:color w:val="000000"/>
        </w:rPr>
        <w:t xml:space="preserve">Встречи с целевыми группами проходили в соответствии с программой визита, с соблюдением установленных временных промежутков. </w:t>
      </w:r>
    </w:p>
    <w:p w14:paraId="3EDAD6D4" w14:textId="77777777" w:rsidR="005C52AD" w:rsidRPr="00673E29" w:rsidRDefault="005C52AD" w:rsidP="00673E29">
      <w:pPr>
        <w:spacing w:line="240" w:lineRule="auto"/>
        <w:rPr>
          <w:lang w:val="kk-KZ"/>
        </w:rPr>
      </w:pPr>
      <w:r w:rsidRPr="00673E29">
        <w:rPr>
          <w:lang w:val="kk-KZ"/>
        </w:rPr>
        <w:t>Встреча с Председателем Правления – Ректором</w:t>
      </w:r>
      <w:r w:rsidRPr="00673E29">
        <w:t xml:space="preserve"> </w:t>
      </w:r>
      <w:r w:rsidRPr="00673E29">
        <w:rPr>
          <w:lang w:val="kk-KZ"/>
        </w:rPr>
        <w:t>НАО «Евразийский национальный университет им. Л.Н. Гумилева» Сыдыковом Ерланом Батташевичем прошла в форме открытого диалога, в ходе которго экспертная группа была ознакомлена со стратегическими направлениями развития университета в совремнных условиях, основными достижениями вуза за последние 5 лет. Основными результатами развития университета  Сыдыков Ерлан Батташевич назвал:</w:t>
      </w:r>
    </w:p>
    <w:p w14:paraId="6C705E0D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получение университетом статуса исследовательского университета в 2023 г.;</w:t>
      </w:r>
    </w:p>
    <w:p w14:paraId="2DD50D2A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 xml:space="preserve">развитие исследовательской деятельности и кратное увкеличение доходов от НИР; </w:t>
      </w:r>
    </w:p>
    <w:p w14:paraId="6166C239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повышение качества образования за счет создания новых лабораторий, в том числе за счет средств партнеров университета и инвесторов;</w:t>
      </w:r>
    </w:p>
    <w:p w14:paraId="3E35E6DD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решение жтилищной проблемы студентов университета за счет строительства новых студенческих общежитий.</w:t>
      </w:r>
    </w:p>
    <w:p w14:paraId="34E6842D" w14:textId="77777777" w:rsidR="005C52AD" w:rsidRPr="005345D6" w:rsidRDefault="005C52AD" w:rsidP="005C52AD">
      <w:pPr>
        <w:spacing w:line="240" w:lineRule="auto"/>
        <w:ind w:firstLine="709"/>
        <w:rPr>
          <w:lang w:val="kk-KZ"/>
        </w:rPr>
      </w:pPr>
      <w:r w:rsidRPr="005345D6">
        <w:rPr>
          <w:lang w:val="kk-KZ"/>
        </w:rPr>
        <w:t xml:space="preserve">В завершении диалога Председатель Правления – Ректор НАО «Евразийский национальный университет им. Л.Н. Гумилева» Сыдыков Ерлан Батташевич отметил важность аккердитационных процедур с позиций поступательного развития университета, их публичность и демократичность. </w:t>
      </w:r>
    </w:p>
    <w:p w14:paraId="0A698EAA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b/>
          <w:lang w:val="kk-KZ"/>
        </w:rPr>
        <w:lastRenderedPageBreak/>
        <w:t>На встрече с членами Правления НАО «Евразийский национальный университет им. Л.Н. Гумилева» - проректорским корпусом университета</w:t>
      </w:r>
      <w:r w:rsidRPr="005345D6">
        <w:rPr>
          <w:lang w:val="kk-KZ"/>
        </w:rPr>
        <w:t xml:space="preserve"> ( приутствовало 5 участников  из 6 заявленных) в рамках обсуждения было затронуто около 10 различных тем и обсуждены вопросы разработки образовательных программ и обеспечения их качества, подбора педагогического персонала, в том числе в части привлечения иностранных преподавателей, социальной политики университета,  материально-технического обеспечения, интеграции науки и образования, трудоустройства выпускников и связи с партнерами университета. Бесенбай Ардак Бакытулы, проректор по академическим вопросам, отвечая на вопросы экспертов,  осветил следующие вопросы:</w:t>
      </w:r>
    </w:p>
    <w:p w14:paraId="0E92BAD8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 xml:space="preserve"> обновления образовательных программ университата, роль которую в этих процедурах играют академические комитеты факультетов и университета;</w:t>
      </w:r>
    </w:p>
    <w:p w14:paraId="2E16B4F4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социального развития университета и новых направлений реализации социальной политики (социальный пакет для сотрудников, доступность социально-культурных и спортивных объектов университета, поддержки молодых ученых);</w:t>
      </w:r>
    </w:p>
    <w:p w14:paraId="3828CF3B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привлечения иностранных преподавателей и академической мобильности студентов (иностранные преподаватели привлекаются только из числа высокорейтинговых; для работы с иностранными абитуриентами студентов создана отдельная приемная комиссия, студенческая академическая мобильность поддерживается грантами университета);</w:t>
      </w:r>
    </w:p>
    <w:p w14:paraId="10A2D511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участия образовательных программ университета в национальных рейтингах РК  (более 90% программ университета, принявших участие в рейтинговании были признаны призерами и победитеями).</w:t>
      </w:r>
    </w:p>
    <w:p w14:paraId="51D49D5B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>Проректор по стратегическому развитию Айтмагамбетов Думан Рамазанович, отвечая на поставленные вопросы рассказал об изменении в развитии системы научных исследований университеты в связи с присвоением статуса научно-исследовательского университета, которое повлекло за собой определение новых направлений научного развития, которые были разбиты на 6 кластеров: 3 кластера международного и 3 национального уровня, включающие такие направления, как физика и ядерная физика; биотехнология, биология, химия; и информационные технологии. Финансирование научной деятельности увеличилось в 2 раза в сравнении с показателями 2023 года. Цель университета заключается увеличении доли доходов университета от научных исследований в совокупном бюджете университета до 30% к 2026 г.</w:t>
      </w:r>
    </w:p>
    <w:p w14:paraId="64A57E07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Бекманова Гульмира Тылеубердиевна, проректор по цифровизации - цифровой офицер подтвердила факт активной цифровизации деятельности университета на основе создания смарт-меню с полным фукционалом по взаимодействию с заинтересованными стейкхолдерами (преподавателями, студентами, работодателями). В частности было отмечено, что в модуле «Карьера» смарт-меню в настоящее время уже зарегистрировались более 12 тыс. работодателей. </w:t>
      </w:r>
    </w:p>
    <w:p w14:paraId="3BE0C7CE" w14:textId="77777777" w:rsidR="005C52AD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>Интервью с членами правления продемонстрировало согласованность между видением развития вуза со стороны ректора и развитием каждого из стратегических направлений, представленных членами правления, в части цифровизации, академического развития, финансов и инвестиций, социально-культурного развития.</w:t>
      </w:r>
    </w:p>
    <w:p w14:paraId="395E0DF1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b/>
          <w:lang w:val="kk-KZ"/>
        </w:rPr>
        <w:t>В качестве  положительного опыта деятельности университета</w:t>
      </w:r>
      <w:r w:rsidRPr="005345D6">
        <w:rPr>
          <w:lang w:val="kk-KZ"/>
        </w:rPr>
        <w:t xml:space="preserve"> комисссия отмечает активное участие образовательных программ университета в развличных национальных и международных рейтингах. Так, в 2023-2024 году из 49 программ 15 программ в ежегодно проводимом рейтинге «Ата – Мекен» заняли первые места, еще 30 программ заняли призовые места. По итогам рейтинга НААР 94% участвующих программ вуза заняли призовые места: из 74 программ 69 заняли призовые места по итогам рейтинга. Результаты данных рейтингов используются при оценке обрапзовательных программ. </w:t>
      </w:r>
    </w:p>
    <w:p w14:paraId="6849A3CD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b/>
          <w:lang w:val="kk-KZ"/>
        </w:rPr>
        <w:t>В ходе интервью с руководителями структурных подразделений</w:t>
      </w:r>
      <w:r w:rsidRPr="005345D6">
        <w:rPr>
          <w:lang w:val="kk-KZ"/>
        </w:rPr>
        <w:t xml:space="preserve"> (более 90% участников от заявленного количества), на котором было задано более 10 вопросов, были затронуты  проблемы  формирования индивидуальных образовательных траекторий </w:t>
      </w:r>
      <w:r w:rsidRPr="005345D6">
        <w:rPr>
          <w:lang w:val="kk-KZ"/>
        </w:rPr>
        <w:lastRenderedPageBreak/>
        <w:t xml:space="preserve">обучающихся и признания результатов неформального образования,  поддержки талантливых студентов, обучения студентов с особыми образовательными потребностями, формирования ППС университета. </w:t>
      </w:r>
    </w:p>
    <w:p w14:paraId="6C1DD3B9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>Часть вопросов касалась особенностей реализации образовательных программ и их унивкльности, а также участия в их реализации иностранных преподавателей. Кашхынбай Байжуман Балтабаевич сообщил, что в университете реализуется более 295 образовательных программ в каждой из которых 15 кредитов представляет собой майнор, позволяющий студентам сформировать индивидуальные образовательные траектории.  В ходе интервьирования было выявлен, что согласно официальным данным за прошедший учебный год в вуз было привлечены 273 зарубежных преподавателей.</w:t>
      </w:r>
    </w:p>
    <w:p w14:paraId="4F5061C2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>Отвечая на вопрос экспертов  директор института непрерывного образования  Ильясова Асем  Сериковна,  рассказала о новых механизмах повышения востребованности выпускников  университета по направлениям подготовки, содеражние которых совпадает со школьными предметами. С целью их трудоустройства в систем образования  среднего оразования выпускникам на последнем курсе обучения предоставляется возможность пройти обучение как педагогу с получением диплома о переподготовке.  Результаты этогго обучения (как результаты неформального обучения) при необходимости перезачитываются и рамках освоения основной образорвательной программы.</w:t>
      </w:r>
    </w:p>
    <w:p w14:paraId="59C32B90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>Начальник отдела профориентации - ответственный секретарь приемной комиссии университетат Егеубаева Лаззат Быхытовна рассказала о новой форме работы с абитуриентами на основе использования цифровых техноологий и интеллектуального разума –  телеграмм-бот, который на равне с организаций колл-центра дожен решить проблемы взаимодействия с абитириентами (длительность ожидания приема, обработка документов и т.д.) при сдаче ими документов.</w:t>
      </w:r>
    </w:p>
    <w:p w14:paraId="2F6B1638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>Отвечая на вопос экпертов о развитии в вузе цифровых технооогий обучения, Омарбекова Асель Сайлаубековна рассказала  о работе вновь созданного сектора разработки МООК, о его взаимодействии с ППС университета</w:t>
      </w:r>
    </w:p>
    <w:p w14:paraId="3A403331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В качестве  </w:t>
      </w:r>
      <w:r w:rsidRPr="005345D6">
        <w:rPr>
          <w:b/>
          <w:lang w:val="kk-KZ"/>
        </w:rPr>
        <w:t>положительного опыта деятельности университета</w:t>
      </w:r>
      <w:r w:rsidRPr="005345D6">
        <w:rPr>
          <w:lang w:val="kk-KZ"/>
        </w:rPr>
        <w:t xml:space="preserve"> следует признать:</w:t>
      </w:r>
    </w:p>
    <w:p w14:paraId="4BF8B844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опыт работы университета по переподготовке студентов на педагогов-предметников в рамках освоения ими основной образовательной программы. Данная инициатива является действенным фактором успешного трудоуствройсва выпускников университета, которое как выяснилось в ходе интервью составлет более 84%;</w:t>
      </w:r>
    </w:p>
    <w:p w14:paraId="1FC1DDE6" w14:textId="77777777" w:rsidR="005C52AD" w:rsidRPr="005345D6" w:rsidRDefault="005C52AD" w:rsidP="00673E29">
      <w:pPr>
        <w:pStyle w:val="a7"/>
        <w:numPr>
          <w:ilvl w:val="0"/>
          <w:numId w:val="4"/>
        </w:numPr>
        <w:spacing w:after="0" w:line="240" w:lineRule="auto"/>
        <w:ind w:left="0" w:firstLine="567"/>
        <w:rPr>
          <w:szCs w:val="24"/>
          <w:lang w:val="kk-KZ"/>
        </w:rPr>
      </w:pPr>
      <w:r w:rsidRPr="005345D6">
        <w:rPr>
          <w:szCs w:val="24"/>
          <w:lang w:val="kk-KZ"/>
        </w:rPr>
        <w:t>создание сектора разработки МООК с собственной телестудией и закрепелением за ним функционала по разаработке совместно с</w:t>
      </w:r>
      <w:r>
        <w:rPr>
          <w:szCs w:val="24"/>
          <w:lang w:val="kk-KZ"/>
        </w:rPr>
        <w:t xml:space="preserve"> ППС университета МООК и их послед</w:t>
      </w:r>
      <w:r w:rsidRPr="005345D6">
        <w:rPr>
          <w:szCs w:val="24"/>
          <w:lang w:val="kk-KZ"/>
        </w:rPr>
        <w:t>ующей поддержкой. Централизация данной функции на уровне университета является действенным фактором повышения качества разрабатываемых МООК.</w:t>
      </w:r>
    </w:p>
    <w:p w14:paraId="6B6A882F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В ходе </w:t>
      </w:r>
      <w:r w:rsidRPr="005345D6">
        <w:rPr>
          <w:b/>
          <w:lang w:val="kk-KZ"/>
        </w:rPr>
        <w:t>встречи-интервью с деканами факультетов и заведующими каферами</w:t>
      </w:r>
      <w:r w:rsidRPr="005345D6">
        <w:rPr>
          <w:lang w:val="kk-KZ"/>
        </w:rPr>
        <w:t xml:space="preserve"> (100% участников от заявленного количества), программы которых проходят специализированную аккредитацию, было задано более 15 вопросов, в ходе обсуждения которых выяснилось, что реализуемые образовательные программы проходят  ежегодную актуализацию, согласованную с работодателями  (на основе встреч с ними, прохождения студентами практической подготовки на их базе и их участия в работе государственных экзаменационных комиссий), в разработке образовательных программ непосредственное участие принимают студенты (являются членами академических комитетов),  в вузе активно поддерживается как входящая так и исходящая академическая мобильность ППС и обучающихся, объем нагрузки ППС университета не зависит от занимаемой должности, но ее характер меняется по мере квалификационного роста за счет увеличения доли внеаудиторной нагрузки.</w:t>
      </w:r>
    </w:p>
    <w:p w14:paraId="70F765C9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Касыбаев Мирас Махмедунович, декан факультета международных  отношений освещая обсуждаемые вопросы,  рассказал о механизмах развития академической </w:t>
      </w:r>
      <w:r w:rsidRPr="005345D6">
        <w:rPr>
          <w:lang w:val="kk-KZ"/>
        </w:rPr>
        <w:lastRenderedPageBreak/>
        <w:t>мобильности (двудипломные образовательные програмы, меморандумы с вузами-партнерами).</w:t>
      </w:r>
    </w:p>
    <w:p w14:paraId="5E08D3D1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Акижанова Диана Муратовна, заведующий кафедрой теори  и практики перевода, отвечая на вопрос экспертов о внедрении результатов НИР в образовательный процесс, отметила обязательность этих процедур для ППС, выполняющих научные исследования в рамках выигранных грантов, что подтверждается соотвествующими актами о внедрении и последующим мониторингомза этим со стороны университета.  </w:t>
      </w:r>
    </w:p>
    <w:p w14:paraId="13B2E640" w14:textId="77777777" w:rsidR="005C52AD" w:rsidRPr="005345D6" w:rsidRDefault="005C52AD" w:rsidP="00673E29">
      <w:pPr>
        <w:spacing w:line="240" w:lineRule="auto"/>
        <w:rPr>
          <w:lang w:val="kk-KZ"/>
        </w:rPr>
      </w:pPr>
      <w:r w:rsidRPr="005345D6">
        <w:rPr>
          <w:lang w:val="kk-KZ"/>
        </w:rPr>
        <w:t xml:space="preserve">В ходе интервью выяснилось, что вуз уделяет особе внимание поддержке и развитию научно-исследовательской деятельности ППС, формированию научной среды на факультетах и кафедрах. В </w:t>
      </w:r>
      <w:r w:rsidRPr="005345D6">
        <w:rPr>
          <w:b/>
          <w:lang w:val="kk-KZ"/>
        </w:rPr>
        <w:t>качестве  положительного опыта деятельности университета</w:t>
      </w:r>
      <w:r w:rsidRPr="005345D6">
        <w:rPr>
          <w:lang w:val="kk-KZ"/>
        </w:rPr>
        <w:t xml:space="preserve"> следует признать включение в нагрузку ППС, занимающихся научной деятельностью 16 кредитов (288 часов) на выполненние НИР, а также уменьшение  нагрузки для постдокторантов на 6 кредитов  (108 часов).  </w:t>
      </w:r>
    </w:p>
    <w:p w14:paraId="5137D940" w14:textId="77777777" w:rsidR="005C52AD" w:rsidRPr="00004E5A" w:rsidRDefault="005C52AD" w:rsidP="00673E29">
      <w:pPr>
        <w:pStyle w:val="TableParagraph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Встреча с ППС</w:t>
      </w:r>
      <w:r w:rsidRPr="005345D6">
        <w:rPr>
          <w:rFonts w:ascii="Times New Roman" w:hAnsi="Times New Roman" w:cs="Times New Roman"/>
          <w:b/>
          <w:sz w:val="24"/>
          <w:szCs w:val="24"/>
          <w:lang w:val="kk-KZ"/>
        </w:rPr>
        <w:t xml:space="preserve">, в 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>ко</w:t>
      </w:r>
      <w:r w:rsidRPr="005345D6">
        <w:rPr>
          <w:rFonts w:ascii="Times New Roman" w:hAnsi="Times New Roman" w:cs="Times New Roman"/>
          <w:b/>
          <w:sz w:val="24"/>
          <w:szCs w:val="24"/>
          <w:lang w:val="kk-KZ"/>
        </w:rPr>
        <w:t xml:space="preserve">торых приняло участие около 90% участников от заявленного количества,  </w:t>
      </w:r>
      <w:r w:rsidRPr="005345D6">
        <w:rPr>
          <w:rFonts w:ascii="Times New Roman" w:hAnsi="Times New Roman" w:cs="Times New Roman"/>
          <w:sz w:val="24"/>
          <w:szCs w:val="24"/>
          <w:lang w:val="kk-KZ"/>
        </w:rPr>
        <w:t>была организована в 4 потока в соответствии с направленностью образовательных программ, что позволило концентрированно обсудить проблемы отдельных образовательных программ, проходящих специализированную аккредитацию, в соответствии с их спецификой.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66964856" w14:textId="45AD3D73" w:rsidR="005C52AD" w:rsidRPr="00004E5A" w:rsidRDefault="005C52AD" w:rsidP="00673E29">
      <w:pPr>
        <w:pStyle w:val="TableParagraph"/>
        <w:ind w:firstLine="567"/>
        <w:jc w:val="both"/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  <w:lang w:val="kk-KZ"/>
        </w:rPr>
      </w:pPr>
      <w:r w:rsidRPr="00004E5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Интервью со студентами, </w:t>
      </w:r>
      <w:r w:rsidRPr="00004E5A">
        <w:rPr>
          <w:rFonts w:ascii="Times New Roman" w:hAnsi="Times New Roman" w:cs="Times New Roman"/>
          <w:sz w:val="24"/>
          <w:szCs w:val="24"/>
          <w:lang w:val="kk-KZ"/>
        </w:rPr>
        <w:t>которое также было организовано в 4 потока в соответствии с направленностью образовательных программ.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На встрече приняло участие 90% студентов ОП </w:t>
      </w:r>
      <w:r w:rsidR="00A07A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6В</w:t>
      </w:r>
      <w:r w:rsidRPr="00004E5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03105 «Регионоведение»</w:t>
      </w:r>
      <w:r>
        <w:rPr>
          <w:rFonts w:ascii="Times New Roman" w:hAnsi="Times New Roman" w:cs="Times New Roman"/>
          <w:sz w:val="24"/>
          <w:szCs w:val="24"/>
          <w:lang w:val="kk-KZ"/>
        </w:rPr>
        <w:t>. Обучающиеся высказали в интервью свои проблемы, включающие в себя отсутствие свободы выбора индивидуальной траектории обучения, недостаточное количество аудиторий, недостаточно развитую техническую инфрастурктуру, отсутствие интерактивных досок, проекторов, отсутствие в аудиториях системы кондиционирования, недостаточную информированность в проектах академической мобильности.</w:t>
      </w:r>
    </w:p>
    <w:p w14:paraId="2E61EE26" w14:textId="6ABE075E" w:rsidR="005C52AD" w:rsidRPr="00F647CC" w:rsidRDefault="005C52AD" w:rsidP="00673E29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lang w:val="kk-KZ"/>
        </w:rPr>
        <w:t>На интервью выпускников приняло участие 6</w:t>
      </w:r>
      <w:r w:rsidRPr="00C77AE3">
        <w:rPr>
          <w:lang w:val="kk-KZ"/>
        </w:rPr>
        <w:t>0% участников от заявленного количества</w:t>
      </w:r>
      <w:r>
        <w:rPr>
          <w:lang w:val="kk-KZ"/>
        </w:rPr>
        <w:t>.</w:t>
      </w:r>
      <w:r>
        <w:rPr>
          <w:color w:val="222222"/>
          <w:shd w:val="clear" w:color="auto" w:fill="FFFFFF"/>
          <w:lang w:val="kk-KZ"/>
        </w:rPr>
        <w:t xml:space="preserve"> Выпускники ОП </w:t>
      </w:r>
      <w:r w:rsidR="00A07AA9">
        <w:rPr>
          <w:color w:val="000000" w:themeColor="text1"/>
          <w:lang w:val="kk-KZ"/>
        </w:rPr>
        <w:t>6В</w:t>
      </w:r>
      <w:r w:rsidRPr="00004E5A">
        <w:rPr>
          <w:color w:val="000000" w:themeColor="text1"/>
          <w:lang w:val="kk-KZ"/>
        </w:rPr>
        <w:t>03105 «Регионоведение»</w:t>
      </w:r>
      <w:r>
        <w:rPr>
          <w:color w:val="000000" w:themeColor="text1"/>
          <w:lang w:val="kk-KZ"/>
        </w:rPr>
        <w:t xml:space="preserve"> </w:t>
      </w:r>
      <w:r>
        <w:rPr>
          <w:color w:val="222222"/>
          <w:shd w:val="clear" w:color="auto" w:fill="FFFFFF"/>
          <w:lang w:val="kk-KZ"/>
        </w:rPr>
        <w:t>в ходе беседы высказали, что они пользуются высоким спросом на рынке труда.</w:t>
      </w:r>
    </w:p>
    <w:p w14:paraId="7DF9F8A6" w14:textId="2408A79E" w:rsidR="005C52AD" w:rsidRPr="00BB1D34" w:rsidRDefault="005C52AD" w:rsidP="00673E29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lang w:val="kk-KZ"/>
        </w:rPr>
        <w:t>На интервью с работодателями приняло участие 6</w:t>
      </w:r>
      <w:r w:rsidRPr="00C77AE3">
        <w:rPr>
          <w:lang w:val="kk-KZ"/>
        </w:rPr>
        <w:t>0% участников от заявленного количества</w:t>
      </w:r>
      <w:r>
        <w:rPr>
          <w:lang w:val="kk-KZ"/>
        </w:rPr>
        <w:t>.</w:t>
      </w:r>
      <w:r>
        <w:rPr>
          <w:color w:val="222222"/>
          <w:shd w:val="clear" w:color="auto" w:fill="FFFFFF"/>
          <w:lang w:val="kk-KZ"/>
        </w:rPr>
        <w:t xml:space="preserve"> </w:t>
      </w:r>
      <w:r w:rsidRPr="00F647CC">
        <w:rPr>
          <w:color w:val="222222"/>
          <w:shd w:val="clear" w:color="auto" w:fill="FFFFFF"/>
          <w:lang w:val="kk-KZ"/>
        </w:rPr>
        <w:t>Работодатели</w:t>
      </w:r>
      <w:r>
        <w:rPr>
          <w:color w:val="222222"/>
          <w:shd w:val="clear" w:color="auto" w:fill="FFFFFF"/>
          <w:lang w:val="kk-KZ"/>
        </w:rPr>
        <w:t xml:space="preserve"> </w:t>
      </w:r>
      <w:r w:rsidRPr="00BB1D34">
        <w:rPr>
          <w:color w:val="222222"/>
          <w:shd w:val="clear" w:color="auto" w:fill="FFFFFF"/>
          <w:lang w:val="kk-KZ"/>
        </w:rPr>
        <w:t>убе</w:t>
      </w:r>
      <w:r>
        <w:rPr>
          <w:color w:val="222222"/>
          <w:shd w:val="clear" w:color="auto" w:fill="FFFFFF"/>
          <w:lang w:val="kk-KZ"/>
        </w:rPr>
        <w:t xml:space="preserve">дительно продемонстрировали, что выпускники ОП </w:t>
      </w:r>
      <w:r w:rsidR="00EE3EE9">
        <w:rPr>
          <w:color w:val="000000" w:themeColor="text1"/>
          <w:lang w:val="kk-KZ"/>
        </w:rPr>
        <w:t>6В</w:t>
      </w:r>
      <w:r w:rsidRPr="00004E5A">
        <w:rPr>
          <w:color w:val="000000" w:themeColor="text1"/>
          <w:lang w:val="kk-KZ"/>
        </w:rPr>
        <w:t>03105 «Регионоведение»</w:t>
      </w:r>
      <w:r>
        <w:rPr>
          <w:color w:val="000000" w:themeColor="text1"/>
          <w:lang w:val="kk-KZ"/>
        </w:rPr>
        <w:t xml:space="preserve"> конкурентоспособны на рынке труда.</w:t>
      </w:r>
    </w:p>
    <w:p w14:paraId="79C4F821" w14:textId="77777777" w:rsidR="005C52AD" w:rsidRPr="00EF7D23" w:rsidRDefault="005C52AD" w:rsidP="00673E29">
      <w:pPr>
        <w:spacing w:line="240" w:lineRule="auto"/>
        <w:rPr>
          <w:color w:val="222222"/>
          <w:shd w:val="clear" w:color="auto" w:fill="FFFFFF"/>
          <w:lang w:val="kk-KZ"/>
        </w:rPr>
      </w:pPr>
      <w:r>
        <w:rPr>
          <w:color w:val="222222"/>
          <w:shd w:val="clear" w:color="auto" w:fill="FFFFFF"/>
          <w:lang w:val="kk-KZ"/>
        </w:rPr>
        <w:t xml:space="preserve">Во </w:t>
      </w:r>
      <w:r w:rsidRPr="00EF7D23">
        <w:rPr>
          <w:color w:val="222222"/>
          <w:shd w:val="clear" w:color="auto" w:fill="FFFFFF"/>
          <w:lang w:val="kk-KZ"/>
        </w:rPr>
        <w:t xml:space="preserve">время визита экспертами были посещены следующие </w:t>
      </w:r>
      <w:r w:rsidRPr="00D6181C">
        <w:rPr>
          <w:b/>
          <w:color w:val="222222"/>
          <w:shd w:val="clear" w:color="auto" w:fill="FFFFFF"/>
          <w:lang w:val="kk-KZ"/>
        </w:rPr>
        <w:t>базы практик</w:t>
      </w:r>
      <w:r>
        <w:rPr>
          <w:color w:val="222222"/>
          <w:shd w:val="clear" w:color="auto" w:fill="FFFFFF"/>
          <w:lang w:val="kk-KZ"/>
        </w:rPr>
        <w:t xml:space="preserve">: НАО Фонд Отандастар при Министерстве иностранных дел РК и Национальный музей РК. </w:t>
      </w:r>
    </w:p>
    <w:p w14:paraId="147005B3" w14:textId="533DED47" w:rsidR="005C52AD" w:rsidRDefault="005C52AD" w:rsidP="00673E29">
      <w:pPr>
        <w:spacing w:line="240" w:lineRule="auto"/>
        <w:rPr>
          <w:color w:val="000000"/>
        </w:rPr>
      </w:pPr>
      <w:r w:rsidRPr="000E6E8F">
        <w:rPr>
          <w:color w:val="000000"/>
        </w:rPr>
        <w:t xml:space="preserve">В ходе посещения баз практик установлено, что </w:t>
      </w:r>
      <w:r>
        <w:rPr>
          <w:color w:val="000000"/>
        </w:rPr>
        <w:t xml:space="preserve">обучающиеся во время исследовательской практики принимают активное участие в информационно-аналитической работе. В данном учреждении работает выпускница </w:t>
      </w:r>
      <w:r>
        <w:rPr>
          <w:color w:val="222222"/>
          <w:shd w:val="clear" w:color="auto" w:fill="FFFFFF"/>
          <w:lang w:val="kk-KZ"/>
        </w:rPr>
        <w:t xml:space="preserve">ОП </w:t>
      </w:r>
      <w:r w:rsidR="00EE3EE9">
        <w:rPr>
          <w:color w:val="000000" w:themeColor="text1"/>
          <w:lang w:val="kk-KZ"/>
        </w:rPr>
        <w:t>6В03105</w:t>
      </w:r>
      <w:r w:rsidRPr="00004E5A">
        <w:rPr>
          <w:color w:val="000000" w:themeColor="text1"/>
          <w:lang w:val="kk-KZ"/>
        </w:rPr>
        <w:t xml:space="preserve"> «Регионоведение»</w:t>
      </w:r>
      <w:r>
        <w:rPr>
          <w:color w:val="000000" w:themeColor="text1"/>
          <w:lang w:val="kk-KZ"/>
        </w:rPr>
        <w:t xml:space="preserve">. Начальник международного отдела </w:t>
      </w:r>
      <w:r>
        <w:rPr>
          <w:color w:val="222222"/>
          <w:shd w:val="clear" w:color="auto" w:fill="FFFFFF"/>
          <w:lang w:val="kk-KZ"/>
        </w:rPr>
        <w:t>НАО Фонда Отандастар при Министерстве иностранных дел РК Менлибай Еркебулан Кайырбекулы осуществляет преподавательскую работу в качестве работодателя на кафедре регионоведения. При его инициировании планируется внедрить курс «Миграционные процессы в Центральной Азии».</w:t>
      </w:r>
    </w:p>
    <w:p w14:paraId="2897534F" w14:textId="77777777" w:rsidR="005C52AD" w:rsidRPr="000E6E8F" w:rsidRDefault="005C52AD" w:rsidP="00673E29">
      <w:pPr>
        <w:spacing w:line="240" w:lineRule="auto"/>
      </w:pPr>
      <w:r w:rsidRPr="000E6E8F">
        <w:t xml:space="preserve">В соответствии с процедурой аккредитации было проведено </w:t>
      </w:r>
      <w:r w:rsidRPr="00D6181C">
        <w:rPr>
          <w:b/>
        </w:rPr>
        <w:t xml:space="preserve">анкетирование </w:t>
      </w:r>
      <w:r w:rsidRPr="000E6E8F">
        <w:t>препо</w:t>
      </w:r>
      <w:r>
        <w:t>давателей и обучающихся (магистрантов</w:t>
      </w:r>
      <w:r w:rsidRPr="000E6E8F">
        <w:t>).</w:t>
      </w:r>
    </w:p>
    <w:p w14:paraId="5063C8C7" w14:textId="77777777" w:rsidR="005C52AD" w:rsidRPr="000E6E8F" w:rsidRDefault="005C52AD" w:rsidP="00673E29">
      <w:pPr>
        <w:spacing w:line="240" w:lineRule="auto"/>
        <w:rPr>
          <w:lang w:val="kk-KZ"/>
        </w:rPr>
      </w:pPr>
      <w:r w:rsidRPr="000E6E8F">
        <w:rPr>
          <w:lang w:val="kk-KZ"/>
        </w:rPr>
        <w:t xml:space="preserve">Количество участвовавших в анонимном анкетировании преподавателей – </w:t>
      </w:r>
      <w:r>
        <w:t>77</w:t>
      </w:r>
      <w:r w:rsidRPr="000E6E8F">
        <w:rPr>
          <w:lang w:val="kk-KZ"/>
        </w:rPr>
        <w:t xml:space="preserve"> человек. </w:t>
      </w:r>
    </w:p>
    <w:p w14:paraId="1F1A5449" w14:textId="77777777" w:rsidR="005C52AD" w:rsidRDefault="005C52AD" w:rsidP="00673E29">
      <w:pPr>
        <w:spacing w:line="240" w:lineRule="auto"/>
      </w:pPr>
      <w:r w:rsidRPr="00F647CC">
        <w:rPr>
          <w:lang w:val="kk-KZ"/>
        </w:rPr>
        <w:t>Анализ степени удовлетворенности условиями</w:t>
      </w:r>
      <w:r>
        <w:rPr>
          <w:lang w:val="kk-KZ"/>
        </w:rPr>
        <w:t xml:space="preserve"> труда показал, что в среднем 77,8% респондентов удовлетворены, 12,6% затрудняются ответить и  13,8% не удовлетворены.</w:t>
      </w:r>
    </w:p>
    <w:p w14:paraId="50202DC4" w14:textId="77777777" w:rsidR="005C52AD" w:rsidRPr="000E6E8F" w:rsidRDefault="005C52AD" w:rsidP="00673E29">
      <w:pPr>
        <w:spacing w:line="240" w:lineRule="auto"/>
      </w:pPr>
      <w:r w:rsidRPr="000E6E8F">
        <w:t>В том числе по отдельным оцениваемым критериям:</w:t>
      </w:r>
    </w:p>
    <w:p w14:paraId="7D888959" w14:textId="77777777" w:rsidR="005C52AD" w:rsidRPr="00F647CC" w:rsidRDefault="005C52AD" w:rsidP="00673E29">
      <w:pPr>
        <w:spacing w:line="240" w:lineRule="auto"/>
        <w:rPr>
          <w:lang w:val="kk-KZ"/>
        </w:rPr>
      </w:pPr>
      <w:r w:rsidRPr="00F647CC">
        <w:rPr>
          <w:lang w:val="kk-KZ"/>
        </w:rPr>
        <w:t xml:space="preserve">труда </w:t>
      </w:r>
      <w:r w:rsidRPr="0075073C">
        <w:rPr>
          <w:lang w:val="kk-KZ"/>
        </w:rPr>
        <w:t>(</w:t>
      </w:r>
      <w:r w:rsidRPr="0075073C">
        <w:rPr>
          <w:rStyle w:val="s1"/>
          <w:rFonts w:ascii="Times New Roman" w:hAnsi="Times New Roman"/>
          <w:bCs/>
          <w:sz w:val="24"/>
          <w:szCs w:val="24"/>
        </w:rPr>
        <w:t>Полномочия и объем занятости)</w:t>
      </w:r>
      <w:r w:rsidRPr="00F647CC">
        <w:rPr>
          <w:lang w:val="kk-KZ"/>
        </w:rPr>
        <w:t xml:space="preserve"> показал следующее:</w:t>
      </w:r>
    </w:p>
    <w:p w14:paraId="7A0A10AB" w14:textId="77777777" w:rsidR="005C52AD" w:rsidRDefault="005C52AD" w:rsidP="00673E29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75073C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75073C">
        <w:rPr>
          <w:rFonts w:ascii="Times New Roman" w:hAnsi="Times New Roman"/>
          <w:sz w:val="24"/>
          <w:szCs w:val="24"/>
        </w:rPr>
        <w:t>84.42%</w:t>
      </w:r>
      <w:r w:rsidRPr="0075073C">
        <w:rPr>
          <w:rStyle w:val="s1"/>
          <w:rFonts w:ascii="Times New Roman" w:hAnsi="Times New Roman"/>
          <w:sz w:val="24"/>
          <w:szCs w:val="24"/>
        </w:rPr>
        <w:t xml:space="preserve"> (65 из </w:t>
      </w:r>
      <w:r w:rsidRPr="0075073C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75073C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75073C">
        <w:rPr>
          <w:rStyle w:val="s1"/>
          <w:rFonts w:ascii="Times New Roman" w:hAnsi="Times New Roman"/>
          <w:sz w:val="24"/>
          <w:szCs w:val="24"/>
          <w:lang w:val="kk-KZ"/>
        </w:rPr>
        <w:t xml:space="preserve">5.19% </w:t>
      </w:r>
      <w:r w:rsidRPr="0075073C">
        <w:rPr>
          <w:rStyle w:val="s1"/>
          <w:rFonts w:ascii="Times New Roman" w:hAnsi="Times New Roman"/>
          <w:sz w:val="24"/>
          <w:szCs w:val="24"/>
        </w:rPr>
        <w:t xml:space="preserve">(4 из </w:t>
      </w:r>
      <w:r w:rsidRPr="0075073C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75073C">
        <w:rPr>
          <w:rStyle w:val="s1"/>
          <w:rFonts w:ascii="Times New Roman" w:hAnsi="Times New Roman"/>
          <w:sz w:val="24"/>
          <w:szCs w:val="24"/>
        </w:rPr>
        <w:t xml:space="preserve">); не удовлетворён(-а) – 10.39% (8 из </w:t>
      </w:r>
      <w:r w:rsidRPr="0075073C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75073C">
        <w:rPr>
          <w:rStyle w:val="s1"/>
          <w:rFonts w:ascii="Times New Roman" w:hAnsi="Times New Roman"/>
          <w:sz w:val="24"/>
          <w:szCs w:val="24"/>
        </w:rPr>
        <w:t>)</w:t>
      </w:r>
      <w:r>
        <w:rPr>
          <w:rStyle w:val="s1"/>
          <w:rFonts w:ascii="Times New Roman" w:hAnsi="Times New Roman"/>
          <w:sz w:val="24"/>
          <w:szCs w:val="24"/>
        </w:rPr>
        <w:t>.</w:t>
      </w:r>
    </w:p>
    <w:p w14:paraId="6F2E5B57" w14:textId="0172F647" w:rsidR="005C52AD" w:rsidRPr="0075073C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75073C">
        <w:rPr>
          <w:rFonts w:ascii="Times New Roman" w:hAnsi="Times New Roman"/>
          <w:sz w:val="24"/>
          <w:szCs w:val="24"/>
          <w:lang w:val="kk-KZ"/>
        </w:rPr>
        <w:lastRenderedPageBreak/>
        <w:t>Анализ степени удовлетворенности условиями труда (</w:t>
      </w:r>
      <w:r w:rsidRPr="0075073C">
        <w:rPr>
          <w:rStyle w:val="s1"/>
          <w:rFonts w:ascii="Times New Roman" w:hAnsi="Times New Roman"/>
          <w:bCs/>
          <w:sz w:val="24"/>
          <w:szCs w:val="24"/>
        </w:rPr>
        <w:t>Доступность информации)</w:t>
      </w:r>
    </w:p>
    <w:p w14:paraId="6073161C" w14:textId="42BA559B" w:rsidR="005C52AD" w:rsidRDefault="005C52AD" w:rsidP="00673E29">
      <w:pPr>
        <w:spacing w:line="240" w:lineRule="auto"/>
        <w:rPr>
          <w:rStyle w:val="s1"/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t>92.21%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(71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3.90%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(3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3.90%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(3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</w:t>
      </w:r>
      <w:r>
        <w:rPr>
          <w:rStyle w:val="s1"/>
          <w:rFonts w:ascii="Times New Roman" w:hAnsi="Times New Roman"/>
          <w:sz w:val="24"/>
          <w:szCs w:val="24"/>
        </w:rPr>
        <w:t>.</w:t>
      </w:r>
    </w:p>
    <w:p w14:paraId="3A24139A" w14:textId="18745A56" w:rsidR="005C52AD" w:rsidRDefault="005C52AD" w:rsidP="00673E29">
      <w:pPr>
        <w:spacing w:line="240" w:lineRule="auto"/>
        <w:rPr>
          <w:rStyle w:val="s1"/>
          <w:rFonts w:ascii="Times New Roman" w:hAnsi="Times New Roman"/>
          <w:bCs/>
          <w:sz w:val="24"/>
          <w:szCs w:val="24"/>
        </w:rPr>
      </w:pPr>
      <w:r w:rsidRPr="0075073C">
        <w:rPr>
          <w:lang w:val="kk-KZ"/>
        </w:rPr>
        <w:t>Анализ степени удовлетворенности условиями труда 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Участие в принятии решений</w:t>
      </w:r>
      <w:r w:rsidRPr="0075073C">
        <w:rPr>
          <w:rStyle w:val="s1"/>
          <w:rFonts w:ascii="Times New Roman" w:hAnsi="Times New Roman"/>
          <w:bCs/>
          <w:sz w:val="24"/>
          <w:szCs w:val="24"/>
        </w:rPr>
        <w:t>)</w:t>
      </w:r>
      <w:r>
        <w:rPr>
          <w:rStyle w:val="s1"/>
          <w:rFonts w:ascii="Times New Roman" w:hAnsi="Times New Roman"/>
          <w:bCs/>
          <w:sz w:val="24"/>
          <w:szCs w:val="24"/>
        </w:rPr>
        <w:t>.</w:t>
      </w:r>
    </w:p>
    <w:p w14:paraId="1510D636" w14:textId="796E5308" w:rsidR="005C52AD" w:rsidRDefault="005C52AD" w:rsidP="00673E29">
      <w:pPr>
        <w:spacing w:line="240" w:lineRule="auto"/>
        <w:rPr>
          <w:rStyle w:val="s1"/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t>80.52%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11.69%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(9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7.79%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(6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</w:t>
      </w:r>
      <w:r>
        <w:rPr>
          <w:rStyle w:val="s1"/>
          <w:rFonts w:ascii="Times New Roman" w:hAnsi="Times New Roman"/>
          <w:sz w:val="24"/>
          <w:szCs w:val="24"/>
        </w:rPr>
        <w:t>.</w:t>
      </w:r>
    </w:p>
    <w:p w14:paraId="41F6923C" w14:textId="16348F68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75073C">
        <w:rPr>
          <w:rFonts w:ascii="Times New Roman" w:hAnsi="Times New Roman"/>
          <w:sz w:val="24"/>
          <w:szCs w:val="24"/>
          <w:lang w:val="kk-KZ"/>
        </w:rPr>
        <w:t>Анализ степени удовлетворенности условиями труда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Удовлетворенность</w:t>
      </w:r>
      <w:r w:rsidRPr="008050BE">
        <w:rPr>
          <w:rStyle w:val="apple-tab-span"/>
          <w:rFonts w:ascii="Times New Roman" w:hAnsi="Times New Roman"/>
          <w:b/>
          <w:bCs/>
          <w:sz w:val="24"/>
          <w:szCs w:val="24"/>
        </w:rPr>
        <w:t xml:space="preserve"> 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переменами</w:t>
      </w:r>
      <w:r w:rsidRPr="008050BE">
        <w:rPr>
          <w:rStyle w:val="apple-tab-span"/>
          <w:rFonts w:ascii="Times New Roman" w:hAnsi="Times New Roman"/>
          <w:b/>
          <w:bCs/>
          <w:sz w:val="24"/>
          <w:szCs w:val="24"/>
        </w:rPr>
        <w:t xml:space="preserve"> 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и</w:t>
      </w:r>
      <w:r w:rsidRPr="008050BE">
        <w:rPr>
          <w:rStyle w:val="apple-tab-span"/>
          <w:rFonts w:ascii="Times New Roman" w:hAnsi="Times New Roman"/>
          <w:b/>
          <w:bCs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bCs/>
          <w:sz w:val="24"/>
          <w:szCs w:val="24"/>
        </w:rPr>
        <w:t>их внедрением).</w:t>
      </w:r>
    </w:p>
    <w:p w14:paraId="2B54DF9D" w14:textId="22F7C45B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87.01%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(67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10.39% (8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2.60%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72135F60" w14:textId="5CEA48CD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75073C">
        <w:rPr>
          <w:rFonts w:ascii="Times New Roman" w:hAnsi="Times New Roman"/>
          <w:sz w:val="24"/>
          <w:szCs w:val="24"/>
          <w:lang w:val="kk-KZ"/>
        </w:rPr>
        <w:t>Анализ степени удовлетворенности условиями труда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Развитие потенциала </w:t>
      </w:r>
      <w:r>
        <w:rPr>
          <w:rStyle w:val="s1"/>
          <w:rFonts w:ascii="Times New Roman" w:hAnsi="Times New Roman"/>
          <w:bCs/>
          <w:sz w:val="24"/>
          <w:szCs w:val="24"/>
        </w:rPr>
        <w:t>(Карьерный рост)</w:t>
      </w:r>
    </w:p>
    <w:p w14:paraId="6C3EE1CE" w14:textId="32A3998E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80.52%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9.09%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(7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10.39% (8 из 77)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43698676" w14:textId="5A70C0DC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kk-KZ"/>
        </w:rPr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Развитие потенциала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 xml:space="preserve">Возможность к </w:t>
      </w:r>
      <w:r>
        <w:rPr>
          <w:rStyle w:val="s1"/>
          <w:rFonts w:ascii="Times New Roman" w:hAnsi="Times New Roman"/>
          <w:bCs/>
          <w:sz w:val="24"/>
          <w:szCs w:val="24"/>
        </w:rPr>
        <w:t>развитию и совершенствованию)</w:t>
      </w:r>
    </w:p>
    <w:p w14:paraId="425822A0" w14:textId="5555DF9F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87.01%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(67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6.49% (</w:t>
      </w:r>
      <w:r w:rsidRPr="008050BE">
        <w:rPr>
          <w:rStyle w:val="s1"/>
          <w:rFonts w:ascii="Times New Roman" w:hAnsi="Times New Roman"/>
          <w:sz w:val="24"/>
          <w:szCs w:val="24"/>
        </w:rPr>
        <w:t>5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6.49% (</w:t>
      </w:r>
      <w:r w:rsidRPr="008050BE">
        <w:rPr>
          <w:rStyle w:val="s1"/>
          <w:rFonts w:ascii="Times New Roman" w:hAnsi="Times New Roman"/>
          <w:sz w:val="24"/>
          <w:szCs w:val="24"/>
        </w:rPr>
        <w:t>5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4A353216" w14:textId="061100BC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Психологический климат в </w:t>
      </w:r>
      <w:r>
        <w:rPr>
          <w:rStyle w:val="s1"/>
          <w:rFonts w:ascii="Times New Roman" w:hAnsi="Times New Roman"/>
          <w:bCs/>
          <w:sz w:val="24"/>
          <w:szCs w:val="24"/>
        </w:rPr>
        <w:t>коллективе 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О</w:t>
      </w:r>
      <w:r>
        <w:rPr>
          <w:rStyle w:val="s1"/>
          <w:rFonts w:ascii="Times New Roman" w:hAnsi="Times New Roman"/>
          <w:bCs/>
          <w:sz w:val="24"/>
          <w:szCs w:val="24"/>
        </w:rPr>
        <w:t>тношение со стороны руководства)</w:t>
      </w:r>
    </w:p>
    <w:p w14:paraId="75CF4749" w14:textId="4D77C017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84.42%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(65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3.90% (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3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11.69%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(9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2BEEBECC" w14:textId="1C1E322E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Психологический климат в коллективе</w:t>
      </w:r>
      <w:r>
        <w:rPr>
          <w:rStyle w:val="s1"/>
          <w:rFonts w:ascii="Times New Roman" w:hAnsi="Times New Roman"/>
          <w:bCs/>
          <w:sz w:val="24"/>
          <w:szCs w:val="24"/>
        </w:rPr>
        <w:t xml:space="preserve"> (Отношения в коллективе)</w:t>
      </w:r>
    </w:p>
    <w:p w14:paraId="011A5495" w14:textId="24B703EC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88.31%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(68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5.19% (</w:t>
      </w:r>
      <w:r w:rsidRPr="008050BE">
        <w:rPr>
          <w:rStyle w:val="s1"/>
          <w:rFonts w:ascii="Times New Roman" w:hAnsi="Times New Roman"/>
          <w:sz w:val="24"/>
          <w:szCs w:val="24"/>
        </w:rPr>
        <w:t>4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6.49%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(5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6A2B7BA5" w14:textId="5B674B0C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</w:t>
      </w:r>
      <w:r>
        <w:rPr>
          <w:rStyle w:val="s1"/>
          <w:rFonts w:ascii="Times New Roman" w:hAnsi="Times New Roman"/>
          <w:sz w:val="24"/>
          <w:szCs w:val="24"/>
        </w:rPr>
        <w:t>му критерию: Социальные вопросы (</w:t>
      </w:r>
      <w:r>
        <w:rPr>
          <w:rStyle w:val="s1"/>
          <w:rFonts w:ascii="Times New Roman" w:hAnsi="Times New Roman"/>
          <w:bCs/>
          <w:sz w:val="24"/>
          <w:szCs w:val="24"/>
        </w:rPr>
        <w:t>Равные возможности)</w:t>
      </w:r>
    </w:p>
    <w:p w14:paraId="21334688" w14:textId="7FBB9C47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76.62%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(59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11.69% (</w:t>
      </w:r>
      <w:r w:rsidRPr="008050BE">
        <w:rPr>
          <w:rStyle w:val="s1"/>
          <w:rFonts w:ascii="Times New Roman" w:hAnsi="Times New Roman"/>
          <w:sz w:val="24"/>
          <w:szCs w:val="24"/>
        </w:rPr>
        <w:t>9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11.69% (</w:t>
      </w:r>
      <w:r w:rsidRPr="008050BE">
        <w:rPr>
          <w:rStyle w:val="s1"/>
          <w:rFonts w:ascii="Times New Roman" w:hAnsi="Times New Roman"/>
          <w:sz w:val="24"/>
          <w:szCs w:val="24"/>
        </w:rPr>
        <w:t>9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47258953" w14:textId="29781B4A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Социальные вопросы </w:t>
      </w:r>
      <w:r>
        <w:rPr>
          <w:rStyle w:val="s1"/>
          <w:rFonts w:ascii="Times New Roman" w:hAnsi="Times New Roman"/>
          <w:bCs/>
          <w:sz w:val="24"/>
          <w:szCs w:val="24"/>
        </w:rPr>
        <w:t>(Условия найма)</w:t>
      </w:r>
    </w:p>
    <w:p w14:paraId="06121EA8" w14:textId="1DF05EF8" w:rsidR="005C52AD" w:rsidRPr="008050BE" w:rsidRDefault="005C52AD" w:rsidP="00673E29">
      <w:pPr>
        <w:pStyle w:val="p1"/>
        <w:ind w:firstLine="567"/>
        <w:jc w:val="both"/>
        <w:rPr>
          <w:rStyle w:val="s1"/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83.12%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(64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10.39% (</w:t>
      </w:r>
      <w:r w:rsidRPr="008050BE">
        <w:rPr>
          <w:rStyle w:val="s1"/>
          <w:rFonts w:ascii="Times New Roman" w:hAnsi="Times New Roman"/>
          <w:sz w:val="24"/>
          <w:szCs w:val="24"/>
        </w:rPr>
        <w:t>8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6.49%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(5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002EBCEC" w14:textId="0100FCD6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Социальные вопросы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Охра</w:t>
      </w:r>
      <w:r>
        <w:rPr>
          <w:rStyle w:val="s1"/>
          <w:rFonts w:ascii="Times New Roman" w:hAnsi="Times New Roman"/>
          <w:bCs/>
          <w:sz w:val="24"/>
          <w:szCs w:val="24"/>
        </w:rPr>
        <w:t>на здоровья, безопасность труда)</w:t>
      </w:r>
    </w:p>
    <w:p w14:paraId="1C124B74" w14:textId="1D848C24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83.12%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(64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2.60% (</w:t>
      </w:r>
      <w:r w:rsidRPr="008050BE">
        <w:rPr>
          <w:rStyle w:val="s1"/>
          <w:rFonts w:ascii="Times New Roman" w:hAnsi="Times New Roman"/>
          <w:sz w:val="24"/>
          <w:szCs w:val="24"/>
        </w:rPr>
        <w:t>2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14.29%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(11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04E570F2" w14:textId="30BB53A4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Социальные вопросы </w:t>
      </w:r>
      <w:r>
        <w:rPr>
          <w:rStyle w:val="s1"/>
          <w:rFonts w:ascii="Times New Roman" w:hAnsi="Times New Roman"/>
          <w:bCs/>
          <w:sz w:val="24"/>
          <w:szCs w:val="24"/>
        </w:rPr>
        <w:t>(Гарантии занятости)</w:t>
      </w:r>
    </w:p>
    <w:p w14:paraId="712AA092" w14:textId="2E8EA0CB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80.52%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7.79% (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11.69% (</w:t>
      </w:r>
      <w:r w:rsidRPr="008050BE">
        <w:rPr>
          <w:rStyle w:val="s1"/>
          <w:rFonts w:ascii="Times New Roman" w:hAnsi="Times New Roman"/>
          <w:sz w:val="24"/>
          <w:szCs w:val="24"/>
        </w:rPr>
        <w:t>9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0B5EE4C6" w14:textId="29E0C267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Социальные вопросы </w:t>
      </w:r>
      <w:r>
        <w:rPr>
          <w:rStyle w:val="s1"/>
          <w:rFonts w:ascii="Times New Roman" w:hAnsi="Times New Roman"/>
          <w:bCs/>
          <w:sz w:val="24"/>
          <w:szCs w:val="24"/>
        </w:rPr>
        <w:t>(Оплата труда)</w:t>
      </w:r>
    </w:p>
    <w:p w14:paraId="527B2A6A" w14:textId="00A08A28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57.14%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(44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15.58% (</w:t>
      </w:r>
      <w:r w:rsidRPr="008050BE">
        <w:rPr>
          <w:rStyle w:val="s1"/>
          <w:rFonts w:ascii="Times New Roman" w:hAnsi="Times New Roman"/>
          <w:sz w:val="24"/>
          <w:szCs w:val="24"/>
        </w:rPr>
        <w:t>12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27.</w:t>
      </w:r>
      <w:r w:rsidRPr="008050BE">
        <w:rPr>
          <w:rStyle w:val="s1"/>
          <w:rFonts w:ascii="Times New Roman" w:hAnsi="Times New Roman"/>
          <w:sz w:val="24"/>
          <w:szCs w:val="24"/>
        </w:rPr>
        <w:t>27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(21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5A16FDF9" w14:textId="4D3836F1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Анализ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Общий имидж учебного заведения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 xml:space="preserve">Удовлетворенность деятельностью руководства </w:t>
      </w:r>
      <w:r>
        <w:rPr>
          <w:rStyle w:val="s1"/>
          <w:rFonts w:ascii="Times New Roman" w:hAnsi="Times New Roman"/>
          <w:bCs/>
          <w:sz w:val="24"/>
          <w:szCs w:val="24"/>
        </w:rPr>
        <w:t>вуза)</w:t>
      </w:r>
    </w:p>
    <w:p w14:paraId="3F1A0EA7" w14:textId="6FD804AC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Fonts w:ascii="Times New Roman" w:hAnsi="Times New Roman"/>
          <w:sz w:val="24"/>
          <w:szCs w:val="24"/>
        </w:rPr>
        <w:t>84.42%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(65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84.42% (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84.42% (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</w:t>
      </w:r>
      <w:r w:rsidRPr="008050BE">
        <w:rPr>
          <w:rStyle w:val="s1"/>
          <w:rFonts w:ascii="Times New Roman" w:hAnsi="Times New Roman"/>
          <w:sz w:val="24"/>
          <w:szCs w:val="24"/>
        </w:rPr>
        <w:t>6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)</w:t>
      </w:r>
      <w:r w:rsidRPr="008050BE">
        <w:rPr>
          <w:rStyle w:val="s1"/>
          <w:rFonts w:ascii="Times New Roman" w:hAnsi="Times New Roman"/>
          <w:sz w:val="24"/>
          <w:szCs w:val="24"/>
        </w:rPr>
        <w:t>;</w:t>
      </w:r>
    </w:p>
    <w:p w14:paraId="65B0E44C" w14:textId="2D2B43E2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Style w:val="s1"/>
          <w:rFonts w:ascii="Times New Roman" w:hAnsi="Times New Roman"/>
          <w:sz w:val="24"/>
          <w:szCs w:val="24"/>
        </w:rPr>
        <w:lastRenderedPageBreak/>
        <w:t>Анализ 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Общий имидж учебного заведения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Удовлетворенность ценностями, миссией, видени</w:t>
      </w:r>
      <w:r>
        <w:rPr>
          <w:rStyle w:val="s1"/>
          <w:rFonts w:ascii="Times New Roman" w:hAnsi="Times New Roman"/>
          <w:bCs/>
          <w:sz w:val="24"/>
          <w:szCs w:val="24"/>
        </w:rPr>
        <w:t>ем, политикой и стратегией вуза)</w:t>
      </w:r>
    </w:p>
    <w:p w14:paraId="4E332A53" w14:textId="04BBA165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sz w:val="24"/>
          <w:szCs w:val="24"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92.21%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(71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5.19% (4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2.60% 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(2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>);</w:t>
      </w:r>
    </w:p>
    <w:p w14:paraId="1BEB8F84" w14:textId="786A1DF1" w:rsidR="005C52AD" w:rsidRPr="008050BE" w:rsidRDefault="005C52AD" w:rsidP="00673E29">
      <w:pPr>
        <w:pStyle w:val="p1"/>
        <w:ind w:firstLine="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eastAsia="Times New Roman" w:hAnsi="Times New Roman"/>
          <w:color w:val="auto"/>
          <w:sz w:val="24"/>
          <w:szCs w:val="24"/>
          <w:lang w:eastAsia="ru-RU"/>
        </w:rPr>
        <w:t xml:space="preserve">Анализ </w:t>
      </w:r>
      <w:r>
        <w:rPr>
          <w:rStyle w:val="s1"/>
          <w:rFonts w:ascii="Times New Roman" w:hAnsi="Times New Roman"/>
          <w:sz w:val="24"/>
          <w:szCs w:val="24"/>
        </w:rPr>
        <w:t>степени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удовлетворенности условиями труда по следующему критерию: Общий имидж учебного заведения </w:t>
      </w:r>
      <w:r>
        <w:rPr>
          <w:rStyle w:val="s1"/>
          <w:rFonts w:ascii="Times New Roman" w:hAnsi="Times New Roman"/>
          <w:bCs/>
          <w:sz w:val="24"/>
          <w:szCs w:val="24"/>
        </w:rPr>
        <w:t>(</w:t>
      </w:r>
      <w:r w:rsidRPr="008050BE">
        <w:rPr>
          <w:rStyle w:val="s1"/>
          <w:rFonts w:ascii="Times New Roman" w:hAnsi="Times New Roman"/>
          <w:bCs/>
          <w:sz w:val="24"/>
          <w:szCs w:val="24"/>
        </w:rPr>
        <w:t>Удовлетворенно</w:t>
      </w:r>
      <w:r>
        <w:rPr>
          <w:rStyle w:val="s1"/>
          <w:rFonts w:ascii="Times New Roman" w:hAnsi="Times New Roman"/>
          <w:bCs/>
          <w:sz w:val="24"/>
          <w:szCs w:val="24"/>
        </w:rPr>
        <w:t>сть ролью вуза в жизни общества)</w:t>
      </w:r>
    </w:p>
    <w:p w14:paraId="36ED7ADE" w14:textId="6A0FBA47" w:rsidR="005C52AD" w:rsidRPr="00C3480B" w:rsidRDefault="005C52AD" w:rsidP="00673E29">
      <w:pPr>
        <w:spacing w:line="240" w:lineRule="auto"/>
        <w:rPr>
          <w:b/>
        </w:rPr>
      </w:pPr>
      <w:r w:rsidRPr="008050BE">
        <w:rPr>
          <w:rStyle w:val="s1"/>
          <w:rFonts w:ascii="Times New Roman" w:hAnsi="Times New Roman"/>
          <w:sz w:val="24"/>
          <w:szCs w:val="24"/>
        </w:rPr>
        <w:t xml:space="preserve">Удовлетворён(-а) – </w:t>
      </w:r>
      <w:r w:rsidRPr="008050BE">
        <w:t>87.01%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 (67 из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77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); затрудняюсь ответить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9.09% (</w:t>
      </w:r>
      <w:r w:rsidRPr="008050BE">
        <w:rPr>
          <w:rStyle w:val="s1"/>
          <w:rFonts w:ascii="Times New Roman" w:hAnsi="Times New Roman"/>
          <w:sz w:val="24"/>
          <w:szCs w:val="24"/>
        </w:rPr>
        <w:t>7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 xml:space="preserve"> из 77)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; не удовлетворён(-а) –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3.90% (</w:t>
      </w:r>
      <w:r w:rsidRPr="008050BE">
        <w:rPr>
          <w:rStyle w:val="s1"/>
          <w:rFonts w:ascii="Times New Roman" w:hAnsi="Times New Roman"/>
          <w:sz w:val="24"/>
          <w:szCs w:val="24"/>
        </w:rPr>
        <w:t xml:space="preserve">3 </w:t>
      </w:r>
      <w:r w:rsidRPr="008050BE">
        <w:rPr>
          <w:rStyle w:val="s1"/>
          <w:rFonts w:ascii="Times New Roman" w:hAnsi="Times New Roman"/>
          <w:sz w:val="24"/>
          <w:szCs w:val="24"/>
          <w:lang w:val="kk-KZ"/>
        </w:rPr>
        <w:t>из 77).</w:t>
      </w:r>
    </w:p>
    <w:p w14:paraId="4F8F6E2A" w14:textId="77777777" w:rsidR="005C52AD" w:rsidRPr="00AA3FF5" w:rsidRDefault="005C52AD" w:rsidP="00673E29">
      <w:pPr>
        <w:spacing w:line="240" w:lineRule="auto"/>
        <w:rPr>
          <w:lang w:val="kk-KZ"/>
        </w:rPr>
      </w:pPr>
      <w:r w:rsidRPr="000E6E8F">
        <w:rPr>
          <w:lang w:val="kk-KZ"/>
        </w:rPr>
        <w:t>Количество участвовавших в ан</w:t>
      </w:r>
      <w:r>
        <w:rPr>
          <w:lang w:val="kk-KZ"/>
        </w:rPr>
        <w:t>онимном анкетировании 69 обучающихся.</w:t>
      </w:r>
      <w:r w:rsidRPr="000E6E8F">
        <w:rPr>
          <w:lang w:val="kk-KZ"/>
        </w:rPr>
        <w:t xml:space="preserve"> </w:t>
      </w:r>
      <w:r w:rsidRPr="00AA3FF5">
        <w:rPr>
          <w:lang w:val="kk-KZ"/>
        </w:rPr>
        <w:t>Обработка анкетных данных показала следующее:</w:t>
      </w:r>
    </w:p>
    <w:p w14:paraId="4C822117" w14:textId="77777777" w:rsidR="005C52AD" w:rsidRPr="00F647CC" w:rsidRDefault="005C52AD" w:rsidP="00673E29">
      <w:pPr>
        <w:pStyle w:val="a7"/>
        <w:numPr>
          <w:ilvl w:val="0"/>
          <w:numId w:val="1"/>
        </w:numPr>
        <w:spacing w:after="0" w:line="240" w:lineRule="auto"/>
        <w:ind w:left="0" w:firstLine="567"/>
        <w:rPr>
          <w:rFonts w:eastAsia="Times New Roman"/>
          <w:szCs w:val="24"/>
          <w:lang w:val="kk-KZ" w:eastAsia="ru-RU"/>
        </w:rPr>
      </w:pPr>
      <w:r>
        <w:rPr>
          <w:rFonts w:eastAsia="Times New Roman"/>
          <w:szCs w:val="24"/>
          <w:lang w:val="kk-KZ" w:eastAsia="ru-RU"/>
        </w:rPr>
        <w:t>Студенты на 80% удовлетворены условиями, предоставленнымив университете, 11% частично удовлетворены и менее 5% не удовлетворены.</w:t>
      </w:r>
    </w:p>
    <w:p w14:paraId="373C5569" w14:textId="77777777" w:rsidR="005C52AD" w:rsidRPr="000E6E8F" w:rsidRDefault="005C52AD" w:rsidP="00673E29">
      <w:pPr>
        <w:spacing w:line="240" w:lineRule="auto"/>
      </w:pPr>
      <w:r w:rsidRPr="000E6E8F">
        <w:t>В том числе по отдельным оцениваемым критериям:</w:t>
      </w:r>
    </w:p>
    <w:p w14:paraId="20A55FC2" w14:textId="389FC21D" w:rsidR="005C52AD" w:rsidRPr="00AF4A7D" w:rsidRDefault="005C52AD" w:rsidP="00673E29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Удовлетворенность</w:t>
      </w:r>
      <w:r w:rsidRPr="00AF4A7D">
        <w:rPr>
          <w:spacing w:val="3"/>
          <w:shd w:val="clear" w:color="auto" w:fill="FFFFFF"/>
        </w:rPr>
        <w:t xml:space="preserve"> условия</w:t>
      </w:r>
      <w:r>
        <w:rPr>
          <w:spacing w:val="3"/>
          <w:shd w:val="clear" w:color="auto" w:fill="FFFFFF"/>
        </w:rPr>
        <w:t>м</w:t>
      </w:r>
      <w:r w:rsidRPr="00AF4A7D">
        <w:rPr>
          <w:spacing w:val="3"/>
          <w:shd w:val="clear" w:color="auto" w:fill="FFFFFF"/>
        </w:rPr>
        <w:t xml:space="preserve"> проживания в общежитии (возможно, Вы проживаете в об</w:t>
      </w:r>
      <w:r w:rsidR="00EE3EE9">
        <w:rPr>
          <w:spacing w:val="3"/>
          <w:shd w:val="clear" w:color="auto" w:fill="FFFFFF"/>
        </w:rPr>
        <w:t>щежитии или посещали общежитие).</w:t>
      </w:r>
    </w:p>
    <w:p w14:paraId="03575B50" w14:textId="77777777" w:rsidR="005C52AD" w:rsidRPr="00AF4A7D" w:rsidRDefault="005C52AD" w:rsidP="00673E29">
      <w:r w:rsidRPr="00AF4A7D">
        <w:rPr>
          <w:shd w:val="clear" w:color="auto" w:fill="FFFFFF"/>
        </w:rPr>
        <w:t xml:space="preserve">Да, вполне – </w:t>
      </w:r>
      <w:r w:rsidRPr="00334531">
        <w:rPr>
          <w:shd w:val="clear" w:color="auto" w:fill="FFFFFF"/>
        </w:rPr>
        <w:t xml:space="preserve">55,07%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38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4A0979">
        <w:rPr>
          <w:shd w:val="clear" w:color="auto" w:fill="FFFFFF"/>
        </w:rPr>
        <w:t xml:space="preserve">; </w:t>
      </w:r>
      <w:r w:rsidRPr="00D64217">
        <w:rPr>
          <w:shd w:val="clear" w:color="auto" w:fill="FFFFFF"/>
        </w:rPr>
        <w:t xml:space="preserve">кажется, что в комнате проживает много студентов – </w:t>
      </w:r>
      <w:r w:rsidRPr="00334531">
        <w:rPr>
          <w:shd w:val="clear" w:color="auto" w:fill="FFFFFF"/>
        </w:rPr>
        <w:t>10,14%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</w:t>
      </w:r>
      <w:r>
        <w:rPr>
          <w:shd w:val="clear" w:color="auto" w:fill="FFFFFF"/>
        </w:rPr>
        <w:t xml:space="preserve"> из 69)</w:t>
      </w:r>
      <w:r w:rsidRPr="00ED5497">
        <w:rPr>
          <w:shd w:val="clear" w:color="auto" w:fill="FFFFFF"/>
        </w:rPr>
        <w:t>;</w:t>
      </w:r>
      <w:r>
        <w:rPr>
          <w:shd w:val="clear" w:color="auto" w:fill="FFFFFF"/>
        </w:rPr>
        <w:t xml:space="preserve"> </w:t>
      </w:r>
      <w:r w:rsidRPr="00B033FB">
        <w:rPr>
          <w:shd w:val="clear" w:color="auto" w:fill="FFFFFF"/>
        </w:rPr>
        <w:t>не все бытовые условия предоставлены</w:t>
      </w:r>
      <w:r w:rsidRPr="00D64217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7,25%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5</w:t>
      </w:r>
      <w:r>
        <w:rPr>
          <w:shd w:val="clear" w:color="auto" w:fill="FFFFFF"/>
        </w:rPr>
        <w:t xml:space="preserve"> из 69</w:t>
      </w:r>
      <w:r w:rsidRPr="00B033FB">
        <w:rPr>
          <w:shd w:val="clear" w:color="auto" w:fill="FFFFFF"/>
        </w:rPr>
        <w:t>);</w:t>
      </w:r>
      <w:r w:rsidRPr="00B033FB">
        <w:t xml:space="preserve"> </w:t>
      </w:r>
      <w:r w:rsidRPr="00B033FB">
        <w:rPr>
          <w:shd w:val="clear" w:color="auto" w:fill="FFFFFF"/>
        </w:rPr>
        <w:t>не все правила проживания в общежитии удовлетворяют</w:t>
      </w:r>
      <w:r w:rsidRPr="00D64217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4,35%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3</w:t>
      </w:r>
      <w:r>
        <w:rPr>
          <w:shd w:val="clear" w:color="auto" w:fill="FFFFFF"/>
        </w:rPr>
        <w:t xml:space="preserve"> из 69)</w:t>
      </w:r>
      <w:r w:rsidRPr="00ED5497">
        <w:rPr>
          <w:shd w:val="clear" w:color="auto" w:fill="FFFFFF"/>
        </w:rPr>
        <w:t>;</w:t>
      </w:r>
      <w:r w:rsidRPr="002F05CF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не проживаю в общежитии – </w:t>
      </w:r>
      <w:r w:rsidRPr="00334531">
        <w:rPr>
          <w:shd w:val="clear" w:color="auto" w:fill="FFFFFF"/>
        </w:rPr>
        <w:t>23,19%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16</w:t>
      </w:r>
      <w:r w:rsidRPr="002F05CF">
        <w:rPr>
          <w:shd w:val="clear" w:color="auto" w:fill="FFFFFF"/>
        </w:rPr>
        <w:t xml:space="preserve"> </w:t>
      </w:r>
      <w:r>
        <w:rPr>
          <w:shd w:val="clear" w:color="auto" w:fill="FFFFFF"/>
        </w:rPr>
        <w:t>из 69)</w:t>
      </w:r>
    </w:p>
    <w:p w14:paraId="4956CAA1" w14:textId="77777777" w:rsidR="005C52AD" w:rsidRPr="00AF4A7D" w:rsidRDefault="005C52AD" w:rsidP="00673E29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Обеспеченность</w:t>
      </w:r>
      <w:r w:rsidRPr="00AF4A7D">
        <w:rPr>
          <w:spacing w:val="3"/>
          <w:shd w:val="clear" w:color="auto" w:fill="FFFFFF"/>
        </w:rPr>
        <w:t xml:space="preserve"> различным</w:t>
      </w:r>
      <w:r>
        <w:rPr>
          <w:spacing w:val="3"/>
          <w:shd w:val="clear" w:color="auto" w:fill="FFFFFF"/>
        </w:rPr>
        <w:t>и информационными справочниками.</w:t>
      </w:r>
    </w:p>
    <w:p w14:paraId="21A84FAB" w14:textId="77777777" w:rsidR="005C52AD" w:rsidRPr="00C10B2C" w:rsidRDefault="005C52AD" w:rsidP="00673E29">
      <w:pPr>
        <w:rPr>
          <w:spacing w:val="3"/>
          <w:shd w:val="clear" w:color="auto" w:fill="FFFFFF"/>
        </w:rPr>
      </w:pPr>
      <w:r w:rsidRPr="00AF4A7D">
        <w:rPr>
          <w:shd w:val="clear" w:color="auto" w:fill="FFFFFF"/>
        </w:rPr>
        <w:t>Да, обеспеченность 100% –</w:t>
      </w:r>
      <w:r>
        <w:rPr>
          <w:shd w:val="clear" w:color="auto" w:fill="FFFFFF"/>
        </w:rPr>
        <w:t xml:space="preserve"> </w:t>
      </w:r>
      <w:r w:rsidRPr="00334531">
        <w:rPr>
          <w:shd w:val="clear" w:color="auto" w:fill="FFFFFF"/>
        </w:rPr>
        <w:t>72,46%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50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4A0979">
        <w:rPr>
          <w:shd w:val="clear" w:color="auto" w:fill="FFFFFF"/>
        </w:rPr>
        <w:t>;</w:t>
      </w:r>
      <w:r w:rsidRPr="004A0979">
        <w:t xml:space="preserve"> </w:t>
      </w:r>
      <w:r w:rsidRPr="004A0979">
        <w:rPr>
          <w:shd w:val="clear" w:color="auto" w:fill="FFFFFF"/>
        </w:rPr>
        <w:t>не все справочники имеются у студентов</w:t>
      </w:r>
      <w:r w:rsidRPr="009864BF">
        <w:rPr>
          <w:shd w:val="clear" w:color="auto" w:fill="FFFFFF"/>
        </w:rPr>
        <w:t xml:space="preserve"> </w:t>
      </w:r>
      <w:r>
        <w:rPr>
          <w:shd w:val="clear" w:color="auto" w:fill="FFFFFF"/>
        </w:rPr>
        <w:softHyphen/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14,49%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10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>; обеспеченность недостаточная</w:t>
      </w:r>
      <w:r w:rsidRPr="009864BF">
        <w:rPr>
          <w:shd w:val="clear" w:color="auto" w:fill="FFFFFF"/>
        </w:rPr>
        <w:t xml:space="preserve"> </w:t>
      </w:r>
      <w:r>
        <w:rPr>
          <w:shd w:val="clear" w:color="auto" w:fill="FFFFFF"/>
        </w:rPr>
        <w:softHyphen/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11,59%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8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>; не обеспечены</w:t>
      </w:r>
      <w:r w:rsidRPr="009864BF">
        <w:rPr>
          <w:shd w:val="clear" w:color="auto" w:fill="FFFFFF"/>
        </w:rPr>
        <w:t xml:space="preserve"> </w:t>
      </w:r>
      <w:r>
        <w:rPr>
          <w:shd w:val="clear" w:color="auto" w:fill="FFFFFF"/>
        </w:rPr>
        <w:softHyphen/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51050A0B" w14:textId="77777777" w:rsidR="005C52AD" w:rsidRPr="00AF4A7D" w:rsidRDefault="005C52AD" w:rsidP="00673E29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Доступность</w:t>
      </w:r>
      <w:r w:rsidRPr="00AF4A7D">
        <w:rPr>
          <w:spacing w:val="3"/>
          <w:shd w:val="clear" w:color="auto" w:fill="FFFFFF"/>
        </w:rPr>
        <w:t xml:space="preserve"> Интернет</w:t>
      </w:r>
      <w:r>
        <w:rPr>
          <w:spacing w:val="3"/>
          <w:shd w:val="clear" w:color="auto" w:fill="FFFFFF"/>
        </w:rPr>
        <w:t>а студентам в вузе.</w:t>
      </w:r>
    </w:p>
    <w:p w14:paraId="495F274E" w14:textId="77777777" w:rsidR="005C52AD" w:rsidRPr="00AF4A7D" w:rsidRDefault="005C52AD" w:rsidP="00673E29">
      <w:pPr>
        <w:rPr>
          <w:spacing w:val="3"/>
          <w:shd w:val="clear" w:color="auto" w:fill="FFFFFF"/>
        </w:rPr>
      </w:pPr>
      <w:r w:rsidRPr="00AF4A7D">
        <w:rPr>
          <w:shd w:val="clear" w:color="auto" w:fill="FFFFFF"/>
        </w:rPr>
        <w:t xml:space="preserve">Свободный, в течение дня, бесплатно – </w:t>
      </w:r>
      <w:r w:rsidRPr="00334531">
        <w:rPr>
          <w:shd w:val="clear" w:color="auto" w:fill="FFFFFF"/>
        </w:rPr>
        <w:t xml:space="preserve">85,51%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59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>; не более 3-х часов в день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2,90%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2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>;</w:t>
      </w:r>
      <w:r w:rsidRPr="00334531">
        <w:rPr>
          <w:shd w:val="clear" w:color="auto" w:fill="FFFFFF"/>
        </w:rPr>
        <w:t xml:space="preserve"> доступ только на занятиях в компьютерных классах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2,90%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2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>; согласно графику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1,45%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 xml:space="preserve">; </w:t>
      </w:r>
      <w:r w:rsidRPr="00334531">
        <w:rPr>
          <w:shd w:val="clear" w:color="auto" w:fill="FFFFFF"/>
        </w:rPr>
        <w:t xml:space="preserve">только платный </w:t>
      </w:r>
      <w:r w:rsidRPr="00AF4A7D">
        <w:rPr>
          <w:shd w:val="clear" w:color="auto" w:fill="FFFFFF"/>
        </w:rPr>
        <w:t xml:space="preserve">– </w:t>
      </w:r>
      <w:r w:rsidRPr="00EF1818">
        <w:rPr>
          <w:shd w:val="clear" w:color="auto" w:fill="FFFFFF"/>
        </w:rPr>
        <w:t>1</w:t>
      </w:r>
      <w:r w:rsidRPr="00334531">
        <w:rPr>
          <w:shd w:val="clear" w:color="auto" w:fill="FFFFFF"/>
        </w:rPr>
        <w:t>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>; нет</w:t>
      </w:r>
      <w:r w:rsidRPr="00AF4A7D">
        <w:rPr>
          <w:shd w:val="clear" w:color="auto" w:fill="FFFFFF"/>
        </w:rPr>
        <w:t xml:space="preserve"> – </w:t>
      </w:r>
      <w:r w:rsidRPr="00334531">
        <w:rPr>
          <w:shd w:val="clear" w:color="auto" w:fill="FFFFFF"/>
        </w:rPr>
        <w:t>5,80%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4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</w:p>
    <w:p w14:paraId="6273B6F9" w14:textId="77777777" w:rsidR="005C52AD" w:rsidRPr="00AF4A7D" w:rsidRDefault="005C52AD" w:rsidP="00673E29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Удовлетворенность организации и проведения профессиональных практик.</w:t>
      </w:r>
    </w:p>
    <w:p w14:paraId="0C3F4DEB" w14:textId="77777777" w:rsidR="005C52AD" w:rsidRPr="00C10B2C" w:rsidRDefault="005C52AD" w:rsidP="00673E29">
      <w:pPr>
        <w:rPr>
          <w:spacing w:val="3"/>
          <w:shd w:val="clear" w:color="auto" w:fill="FFFFFF"/>
          <w:lang w:val="kk-KZ"/>
        </w:rPr>
      </w:pPr>
      <w:r w:rsidRPr="00AF4A7D">
        <w:rPr>
          <w:shd w:val="clear" w:color="auto" w:fill="FFFFFF"/>
        </w:rPr>
        <w:t xml:space="preserve">Особых претензий нет – </w:t>
      </w:r>
      <w:r w:rsidRPr="00334531">
        <w:rPr>
          <w:shd w:val="clear" w:color="auto" w:fill="FFFFFF"/>
        </w:rPr>
        <w:t>76,81%</w:t>
      </w:r>
      <w:r w:rsidRPr="00DA72C9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53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не всегда – </w:t>
      </w:r>
      <w:r w:rsidRPr="00EF1818">
        <w:rPr>
          <w:shd w:val="clear" w:color="auto" w:fill="FFFFFF"/>
        </w:rPr>
        <w:t>3,57%</w:t>
      </w:r>
      <w:r>
        <w:rPr>
          <w:shd w:val="clear" w:color="auto" w:fill="FFFFFF"/>
        </w:rPr>
        <w:t xml:space="preserve"> (3 из 69)</w:t>
      </w:r>
      <w:r w:rsidRPr="00EF1818">
        <w:rPr>
          <w:shd w:val="clear" w:color="auto" w:fill="FFFFFF"/>
        </w:rPr>
        <w:t xml:space="preserve">; </w:t>
      </w:r>
      <w:r w:rsidRPr="009864BF">
        <w:rPr>
          <w:shd w:val="clear" w:color="auto" w:fill="FFFFFF"/>
        </w:rPr>
        <w:t>не</w:t>
      </w:r>
      <w:r>
        <w:rPr>
          <w:shd w:val="clear" w:color="auto" w:fill="FFFFFF"/>
        </w:rPr>
        <w:t xml:space="preserve">т </w:t>
      </w:r>
      <w:r w:rsidRPr="009864BF">
        <w:rPr>
          <w:shd w:val="clear" w:color="auto" w:fill="FFFFFF"/>
        </w:rPr>
        <w:t xml:space="preserve">– </w:t>
      </w:r>
      <w:r w:rsidRPr="00EF1818">
        <w:rPr>
          <w:shd w:val="clear" w:color="auto" w:fill="FFFFFF"/>
        </w:rPr>
        <w:t>4,76%</w:t>
      </w:r>
      <w:r>
        <w:rPr>
          <w:shd w:val="clear" w:color="auto" w:fill="FFFFFF"/>
        </w:rPr>
        <w:t xml:space="preserve"> (4 из 69)</w:t>
      </w:r>
    </w:p>
    <w:p w14:paraId="739CF394" w14:textId="35CBE4A7" w:rsidR="005C52AD" w:rsidRPr="00AF4A7D" w:rsidRDefault="005C52AD" w:rsidP="00673E29">
      <w:pPr>
        <w:pStyle w:val="p1"/>
        <w:ind w:firstLine="567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различными сторонами учебного процесса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(Содержание занятий)</w:t>
      </w:r>
    </w:p>
    <w:p w14:paraId="67397258" w14:textId="77777777" w:rsidR="005C52AD" w:rsidRPr="00EF1818" w:rsidRDefault="005C52AD" w:rsidP="00673E29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957C4A">
        <w:rPr>
          <w:shd w:val="clear" w:color="auto" w:fill="FFFFFF"/>
        </w:rPr>
        <w:t xml:space="preserve">89,29%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53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14,49%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10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EF1818">
        <w:rPr>
          <w:shd w:val="clear" w:color="auto" w:fill="FFFFFF"/>
        </w:rPr>
        <w:t>1</w:t>
      </w:r>
      <w:r w:rsidRPr="00334531">
        <w:rPr>
          <w:shd w:val="clear" w:color="auto" w:fill="FFFFFF"/>
        </w:rPr>
        <w:t>,45%</w:t>
      </w:r>
      <w:r w:rsidRPr="00D64217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1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21E4844B" w14:textId="0273F6B3" w:rsidR="005C52AD" w:rsidRPr="00AF4A7D" w:rsidRDefault="005C52AD" w:rsidP="00673E29">
      <w:pPr>
        <w:pStyle w:val="p1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различными сторонами учебного процесса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>Использование элементов наглядности</w:t>
      </w:r>
      <w:r>
        <w:rPr>
          <w:rStyle w:val="s1"/>
          <w:rFonts w:ascii="Times New Roman" w:hAnsi="Times New Roman"/>
          <w:color w:val="auto"/>
          <w:sz w:val="24"/>
          <w:szCs w:val="24"/>
        </w:rPr>
        <w:t xml:space="preserve"> и технических средств обучения)</w:t>
      </w:r>
    </w:p>
    <w:p w14:paraId="56B4016B" w14:textId="77777777" w:rsidR="005C52AD" w:rsidRPr="00AF4A7D" w:rsidRDefault="005C52AD" w:rsidP="00673E29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 xml:space="preserve">65,22%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45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28,99%</w:t>
      </w:r>
      <w:r w:rsidRPr="00AF4A7D"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20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5,80%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4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52A74D59" w14:textId="73183346" w:rsidR="005C52AD" w:rsidRPr="00AF4A7D" w:rsidRDefault="005C52AD" w:rsidP="00673E29">
      <w:pPr>
        <w:pStyle w:val="p1"/>
        <w:ind w:firstLine="567"/>
        <w:rPr>
          <w:rStyle w:val="s1"/>
          <w:rFonts w:ascii="Times New Roman" w:hAnsi="Times New Roman"/>
          <w:b/>
          <w:bCs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различными сторонами учебного процесса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>Информированность о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б изменениях в учебном процессе)</w:t>
      </w:r>
    </w:p>
    <w:p w14:paraId="774F2340" w14:textId="77777777" w:rsidR="005C52AD" w:rsidRPr="00AF4A7D" w:rsidRDefault="005C52AD" w:rsidP="00673E29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75,36%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52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18,84%</w:t>
      </w:r>
      <w:r w:rsidRPr="00AF4A7D">
        <w:rPr>
          <w:shd w:val="clear" w:color="auto" w:fill="FFFFFF"/>
        </w:rPr>
        <w:t xml:space="preserve"> (</w:t>
      </w:r>
      <w:r>
        <w:rPr>
          <w:shd w:val="clear" w:color="auto" w:fill="FFFFFF"/>
        </w:rPr>
        <w:t>13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5,80%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334531">
        <w:rPr>
          <w:shd w:val="clear" w:color="auto" w:fill="FFFFFF"/>
        </w:rPr>
        <w:t>4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320838E0" w14:textId="77777777" w:rsidR="005C52AD" w:rsidRPr="00AF4A7D" w:rsidRDefault="005C52AD" w:rsidP="00673E29">
      <w:pPr>
        <w:rPr>
          <w:spacing w:val="3"/>
          <w:shd w:val="clear" w:color="auto" w:fill="FFFFFF"/>
        </w:rPr>
      </w:pPr>
      <w:r>
        <w:rPr>
          <w:spacing w:val="3"/>
          <w:shd w:val="clear" w:color="auto" w:fill="FFFFFF"/>
        </w:rPr>
        <w:t>Проявление преподавателями креативности и активности на занятиях.</w:t>
      </w:r>
    </w:p>
    <w:p w14:paraId="007AAF23" w14:textId="77777777" w:rsidR="005C52AD" w:rsidRPr="00967A88" w:rsidRDefault="005C52AD" w:rsidP="00673E29">
      <w:pPr>
        <w:rPr>
          <w:spacing w:val="3"/>
          <w:shd w:val="clear" w:color="auto" w:fill="FFFFFF"/>
        </w:rPr>
      </w:pPr>
      <w:r w:rsidRPr="00AF4A7D">
        <w:rPr>
          <w:shd w:val="clear" w:color="auto" w:fill="FFFFFF"/>
        </w:rPr>
        <w:t xml:space="preserve">Большая часть преподавателей </w:t>
      </w:r>
      <w:r w:rsidRPr="00AF4A7D">
        <w:t>–</w:t>
      </w:r>
      <w:r w:rsidRPr="00AF4A7D">
        <w:rPr>
          <w:shd w:val="clear" w:color="auto" w:fill="FFFFFF"/>
        </w:rPr>
        <w:t xml:space="preserve"> </w:t>
      </w:r>
      <w:r w:rsidRPr="00334531">
        <w:rPr>
          <w:shd w:val="clear" w:color="auto" w:fill="FFFFFF"/>
        </w:rPr>
        <w:t>86,96%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60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>; меньшая часть преподавателей –</w:t>
      </w:r>
      <w:r w:rsidRPr="004A0979">
        <w:rPr>
          <w:shd w:val="clear" w:color="auto" w:fill="FFFFFF"/>
        </w:rPr>
        <w:t xml:space="preserve"> </w:t>
      </w:r>
      <w:r w:rsidRPr="00334531">
        <w:rPr>
          <w:shd w:val="clear" w:color="auto" w:fill="FFFFFF"/>
        </w:rPr>
        <w:t>10,14%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</w:t>
      </w:r>
      <w:r>
        <w:rPr>
          <w:shd w:val="clear" w:color="auto" w:fill="FFFFFF"/>
        </w:rPr>
        <w:t xml:space="preserve"> из 69)</w:t>
      </w:r>
      <w:r w:rsidRPr="00EF1818">
        <w:rPr>
          <w:shd w:val="clear" w:color="auto" w:fill="FFFFFF"/>
        </w:rPr>
        <w:t>; нет</w:t>
      </w:r>
      <w:r w:rsidRPr="00AF4A7D">
        <w:rPr>
          <w:shd w:val="clear" w:color="auto" w:fill="FFFFFF"/>
        </w:rPr>
        <w:t xml:space="preserve"> – </w:t>
      </w:r>
      <w:r w:rsidRPr="005A13E7">
        <w:rPr>
          <w:shd w:val="clear" w:color="auto" w:fill="FFFFFF"/>
        </w:rPr>
        <w:t>2,90%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>
        <w:rPr>
          <w:shd w:val="clear" w:color="auto" w:fill="FFFFFF"/>
        </w:rPr>
        <w:t>2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  <w:r w:rsidRPr="00967A88">
        <w:rPr>
          <w:shd w:val="clear" w:color="auto" w:fill="FFFFFF"/>
        </w:rPr>
        <w:t xml:space="preserve"> </w:t>
      </w:r>
    </w:p>
    <w:p w14:paraId="7D9D894F" w14:textId="75681A5E" w:rsidR="005C52AD" w:rsidRPr="00AF4A7D" w:rsidRDefault="005C52AD" w:rsidP="00673E29">
      <w:pPr>
        <w:pStyle w:val="p1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lastRenderedPageBreak/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обеспечение учебного процесс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а информационным сопровождением.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Наличие необходимой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учебной литературы в библиотеке)</w:t>
      </w:r>
    </w:p>
    <w:p w14:paraId="1FA9935D" w14:textId="77777777" w:rsidR="005C52AD" w:rsidRPr="00C10B2C" w:rsidRDefault="005C52AD" w:rsidP="00673E29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85,51% (59 из 69)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10,14% (7 из 69</w:t>
      </w:r>
      <w:r>
        <w:rPr>
          <w:shd w:val="clear" w:color="auto" w:fill="FFFFFF"/>
          <w:lang w:val="kk-KZ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4,35%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5A13E7">
        <w:rPr>
          <w:shd w:val="clear" w:color="auto" w:fill="FFFFFF"/>
        </w:rPr>
        <w:t>3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478718F2" w14:textId="35C8795E" w:rsidR="005C52AD" w:rsidRPr="00AF4A7D" w:rsidRDefault="005C52AD" w:rsidP="00673E29">
      <w:pPr>
        <w:pStyle w:val="p1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 xml:space="preserve">Удовлетворенность </w:t>
      </w:r>
      <w:proofErr w:type="spellStart"/>
      <w:r>
        <w:rPr>
          <w:rStyle w:val="s1"/>
          <w:rFonts w:ascii="Times New Roman" w:hAnsi="Times New Roman"/>
          <w:color w:val="auto"/>
          <w:sz w:val="24"/>
          <w:szCs w:val="24"/>
        </w:rPr>
        <w:t>обеспечением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>учебного</w:t>
      </w:r>
      <w:proofErr w:type="spellEnd"/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процесс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а информационным сопровождением.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Количество компьютеров,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используемых в учебном процессе)</w:t>
      </w:r>
    </w:p>
    <w:p w14:paraId="24D4E4AA" w14:textId="77777777" w:rsidR="005C52AD" w:rsidRPr="00C10B2C" w:rsidRDefault="005C52AD" w:rsidP="00673E29">
      <w:pPr>
        <w:rPr>
          <w:spacing w:val="3"/>
          <w:shd w:val="clear" w:color="auto" w:fill="FFFFFF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66,67%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5A13E7">
        <w:rPr>
          <w:shd w:val="clear" w:color="auto" w:fill="FFFFFF"/>
        </w:rPr>
        <w:t>46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21,74%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>
        <w:rPr>
          <w:shd w:val="clear" w:color="auto" w:fill="FFFFFF"/>
        </w:rPr>
        <w:t>1</w:t>
      </w:r>
      <w:r w:rsidRPr="005A13E7">
        <w:rPr>
          <w:shd w:val="clear" w:color="auto" w:fill="FFFFFF"/>
        </w:rPr>
        <w:t>5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11,59%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 w:rsidRPr="005A13E7">
        <w:rPr>
          <w:shd w:val="clear" w:color="auto" w:fill="FFFFFF"/>
        </w:rPr>
        <w:t>8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1655250D" w14:textId="66E4D04E" w:rsidR="005C52AD" w:rsidRPr="00AF4A7D" w:rsidRDefault="005C52AD" w:rsidP="00673E29">
      <w:pPr>
        <w:pStyle w:val="p1"/>
        <w:ind w:firstLine="567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Style w:val="s1"/>
          <w:rFonts w:ascii="Times New Roman" w:hAnsi="Times New Roman"/>
          <w:color w:val="auto"/>
          <w:sz w:val="24"/>
          <w:szCs w:val="24"/>
        </w:rPr>
        <w:t>Удовлетворенность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обеспечение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м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учебного процесс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а информационным сопровождением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 xml:space="preserve"> </w:t>
      </w:r>
      <w:r>
        <w:rPr>
          <w:rStyle w:val="s1"/>
          <w:rFonts w:ascii="Times New Roman" w:hAnsi="Times New Roman"/>
          <w:color w:val="auto"/>
          <w:sz w:val="24"/>
          <w:szCs w:val="24"/>
        </w:rPr>
        <w:t>(</w:t>
      </w:r>
      <w:r w:rsidRPr="00AF4A7D">
        <w:rPr>
          <w:rStyle w:val="s1"/>
          <w:rFonts w:ascii="Times New Roman" w:hAnsi="Times New Roman"/>
          <w:color w:val="auto"/>
          <w:sz w:val="24"/>
          <w:szCs w:val="24"/>
        </w:rPr>
        <w:t>К</w:t>
      </w:r>
      <w:r>
        <w:rPr>
          <w:rStyle w:val="s1"/>
          <w:rFonts w:ascii="Times New Roman" w:hAnsi="Times New Roman"/>
          <w:color w:val="auto"/>
          <w:sz w:val="24"/>
          <w:szCs w:val="24"/>
        </w:rPr>
        <w:t>оличество мест в читальном зале)</w:t>
      </w:r>
    </w:p>
    <w:p w14:paraId="5B7B2EA6" w14:textId="77777777" w:rsidR="005C52AD" w:rsidRPr="00C10B2C" w:rsidRDefault="005C52AD" w:rsidP="00673E29">
      <w:pPr>
        <w:rPr>
          <w:spacing w:val="3"/>
          <w:shd w:val="clear" w:color="auto" w:fill="FFFFFF"/>
          <w:lang w:val="kk-KZ"/>
        </w:rPr>
      </w:pPr>
      <w:r w:rsidRPr="00AF4A7D">
        <w:t xml:space="preserve">Вполне </w:t>
      </w:r>
      <w:proofErr w:type="spellStart"/>
      <w:r w:rsidRPr="00AF4A7D">
        <w:t>удовл</w:t>
      </w:r>
      <w:proofErr w:type="spellEnd"/>
      <w:r w:rsidRPr="00AF4A7D">
        <w:t xml:space="preserve">. </w:t>
      </w:r>
      <w:r w:rsidRPr="00AF4A7D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86,96%</w:t>
      </w:r>
      <w:r w:rsidRPr="00957C4A">
        <w:rPr>
          <w:shd w:val="clear" w:color="auto" w:fill="FFFFFF"/>
        </w:rPr>
        <w:t xml:space="preserve"> </w:t>
      </w:r>
      <w:r w:rsidRPr="00AF4A7D">
        <w:rPr>
          <w:shd w:val="clear" w:color="auto" w:fill="FFFFFF"/>
        </w:rPr>
        <w:t>(</w:t>
      </w:r>
      <w:r w:rsidRPr="00334531">
        <w:rPr>
          <w:shd w:val="clear" w:color="auto" w:fill="FFFFFF"/>
        </w:rPr>
        <w:t>60</w:t>
      </w:r>
      <w:r w:rsidRPr="00AF4A7D">
        <w:rPr>
          <w:shd w:val="clear" w:color="auto" w:fill="FFFFFF"/>
        </w:rPr>
        <w:t xml:space="preserve"> из </w:t>
      </w:r>
      <w:r>
        <w:rPr>
          <w:shd w:val="clear" w:color="auto" w:fill="FFFFFF"/>
        </w:rPr>
        <w:t>69</w:t>
      </w:r>
      <w:r w:rsidRPr="00AF4A7D">
        <w:rPr>
          <w:shd w:val="clear" w:color="auto" w:fill="FFFFFF"/>
        </w:rPr>
        <w:t>)</w:t>
      </w:r>
      <w:r w:rsidRPr="009864BF">
        <w:rPr>
          <w:shd w:val="clear" w:color="auto" w:fill="FFFFFF"/>
        </w:rPr>
        <w:t xml:space="preserve">; частично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334531">
        <w:rPr>
          <w:shd w:val="clear" w:color="auto" w:fill="FFFFFF"/>
        </w:rPr>
        <w:t>10,14%</w:t>
      </w:r>
      <w:r>
        <w:rPr>
          <w:shd w:val="clear" w:color="auto" w:fill="FFFFFF"/>
        </w:rPr>
        <w:t xml:space="preserve"> (</w:t>
      </w:r>
      <w:r w:rsidRPr="00334531">
        <w:rPr>
          <w:shd w:val="clear" w:color="auto" w:fill="FFFFFF"/>
        </w:rPr>
        <w:t>7</w:t>
      </w:r>
      <w:r>
        <w:rPr>
          <w:shd w:val="clear" w:color="auto" w:fill="FFFFFF"/>
        </w:rPr>
        <w:t xml:space="preserve"> из 69)</w:t>
      </w:r>
      <w:r w:rsidRPr="00EF1818">
        <w:rPr>
          <w:shd w:val="clear" w:color="auto" w:fill="FFFFFF"/>
        </w:rPr>
        <w:t xml:space="preserve">; </w:t>
      </w:r>
      <w:r>
        <w:rPr>
          <w:shd w:val="clear" w:color="auto" w:fill="FFFFFF"/>
        </w:rPr>
        <w:t>не</w:t>
      </w:r>
      <w:r w:rsidRPr="009864BF">
        <w:rPr>
          <w:shd w:val="clear" w:color="auto" w:fill="FFFFFF"/>
        </w:rPr>
        <w:t xml:space="preserve"> </w:t>
      </w:r>
      <w:proofErr w:type="spellStart"/>
      <w:r w:rsidRPr="009864BF">
        <w:rPr>
          <w:shd w:val="clear" w:color="auto" w:fill="FFFFFF"/>
        </w:rPr>
        <w:t>удовл</w:t>
      </w:r>
      <w:proofErr w:type="spellEnd"/>
      <w:r w:rsidRPr="009864BF">
        <w:rPr>
          <w:shd w:val="clear" w:color="auto" w:fill="FFFFFF"/>
        </w:rPr>
        <w:t>.</w:t>
      </w:r>
      <w:r w:rsidRPr="007D3490">
        <w:rPr>
          <w:shd w:val="clear" w:color="auto" w:fill="FFFFFF"/>
        </w:rPr>
        <w:t xml:space="preserve"> </w:t>
      </w:r>
      <w:r w:rsidRPr="009864BF">
        <w:rPr>
          <w:shd w:val="clear" w:color="auto" w:fill="FFFFFF"/>
        </w:rPr>
        <w:t xml:space="preserve">– </w:t>
      </w:r>
      <w:r w:rsidRPr="005A13E7">
        <w:rPr>
          <w:shd w:val="clear" w:color="auto" w:fill="FFFFFF"/>
        </w:rPr>
        <w:t>2,90%</w:t>
      </w:r>
      <w:r w:rsidRPr="00957C4A">
        <w:rPr>
          <w:shd w:val="clear" w:color="auto" w:fill="FFFFFF"/>
        </w:rPr>
        <w:t xml:space="preserve"> </w:t>
      </w:r>
      <w:r w:rsidRPr="004A0979">
        <w:rPr>
          <w:shd w:val="clear" w:color="auto" w:fill="FFFFFF"/>
        </w:rPr>
        <w:t>(</w:t>
      </w:r>
      <w:r>
        <w:rPr>
          <w:shd w:val="clear" w:color="auto" w:fill="FFFFFF"/>
        </w:rPr>
        <w:t>2</w:t>
      </w:r>
      <w:r w:rsidRPr="004A0979">
        <w:rPr>
          <w:shd w:val="clear" w:color="auto" w:fill="FFFFFF"/>
        </w:rPr>
        <w:t xml:space="preserve"> </w:t>
      </w:r>
      <w:r>
        <w:rPr>
          <w:shd w:val="clear" w:color="auto" w:fill="FFFFFF"/>
          <w:lang w:val="kk-KZ"/>
        </w:rPr>
        <w:t>из 69)</w:t>
      </w:r>
    </w:p>
    <w:p w14:paraId="1DA336F6" w14:textId="63E69452" w:rsidR="002C4492" w:rsidRPr="005C52AD" w:rsidRDefault="005C52AD" w:rsidP="00673E29">
      <w:pPr>
        <w:spacing w:line="240" w:lineRule="auto"/>
        <w:rPr>
          <w:lang w:val="kk-KZ"/>
        </w:rPr>
      </w:pPr>
      <w:r w:rsidRPr="000E6E8F">
        <w:rPr>
          <w:lang w:val="kk-KZ"/>
        </w:rPr>
        <w:t xml:space="preserve">Таким образом, анализ проведенного анкетирования показал, что </w:t>
      </w:r>
      <w:r>
        <w:rPr>
          <w:lang w:val="kk-KZ"/>
        </w:rPr>
        <w:t xml:space="preserve">и ППС и студенты </w:t>
      </w:r>
      <w:r w:rsidR="00EE3EE9">
        <w:rPr>
          <w:lang w:val="kk-KZ"/>
        </w:rPr>
        <w:t xml:space="preserve">в целом </w:t>
      </w:r>
      <w:r>
        <w:rPr>
          <w:lang w:val="kk-KZ"/>
        </w:rPr>
        <w:t>удовлетворены образовательным процессом.</w:t>
      </w:r>
    </w:p>
    <w:p w14:paraId="198037B0" w14:textId="77777777" w:rsidR="00CA103A" w:rsidRDefault="00CA103A" w:rsidP="00673E29">
      <w:pPr>
        <w:pStyle w:val="af"/>
        <w:spacing w:line="240" w:lineRule="auto"/>
        <w:ind w:firstLine="567"/>
        <w:rPr>
          <w:color w:val="222222"/>
          <w:shd w:val="clear" w:color="auto" w:fill="FFFFFF"/>
        </w:rPr>
      </w:pPr>
    </w:p>
    <w:p w14:paraId="66E516E1" w14:textId="77777777" w:rsidR="007B7E42" w:rsidRPr="007454BA" w:rsidRDefault="00680F85" w:rsidP="00673E29">
      <w:pPr>
        <w:spacing w:line="240" w:lineRule="auto"/>
        <w:rPr>
          <w:b/>
          <w:lang w:val="kk-KZ"/>
        </w:rPr>
      </w:pPr>
      <w:r w:rsidRPr="007454BA">
        <w:rPr>
          <w:b/>
        </w:rPr>
        <w:t>2.</w:t>
      </w:r>
      <w:r w:rsidR="002E5580" w:rsidRPr="007454BA">
        <w:rPr>
          <w:b/>
        </w:rPr>
        <w:t xml:space="preserve"> </w:t>
      </w:r>
      <w:r w:rsidR="00CB0E8E" w:rsidRPr="007454BA">
        <w:rPr>
          <w:b/>
        </w:rPr>
        <w:t xml:space="preserve">ОБЩАЯ ХАРАКТЕРИСТИКА </w:t>
      </w:r>
      <w:r w:rsidR="008356CA" w:rsidRPr="007454BA">
        <w:rPr>
          <w:b/>
          <w:lang w:val="kk-KZ"/>
        </w:rPr>
        <w:t>ОБРАЗОВАТЕЛЬНОЙ ПРОГРАММЫ</w:t>
      </w:r>
    </w:p>
    <w:p w14:paraId="7DAB9B90" w14:textId="77777777" w:rsidR="00874430" w:rsidRDefault="00874430" w:rsidP="00673E29">
      <w:pPr>
        <w:pStyle w:val="af"/>
        <w:spacing w:line="240" w:lineRule="auto"/>
        <w:ind w:firstLine="567"/>
        <w:rPr>
          <w:i/>
          <w:highlight w:val="green"/>
          <w:lang w:val="kk-KZ"/>
        </w:rPr>
      </w:pPr>
    </w:p>
    <w:p w14:paraId="6B055EC0" w14:textId="2A684A31" w:rsidR="00A07AA9" w:rsidRPr="00F039FE" w:rsidRDefault="00A07AA9" w:rsidP="00673E29">
      <w:pPr>
        <w:spacing w:line="240" w:lineRule="auto"/>
      </w:pPr>
      <w:r>
        <w:t>Прием обучающихся на ОП 6В03105-Регионоведение начался в 2003 году.</w:t>
      </w:r>
    </w:p>
    <w:p w14:paraId="296689AD" w14:textId="4195173E" w:rsidR="002C4492" w:rsidRPr="00A07AA9" w:rsidRDefault="00A07AA9" w:rsidP="00673E29">
      <w:pPr>
        <w:spacing w:line="240" w:lineRule="auto"/>
        <w:rPr>
          <w:color w:val="000000" w:themeColor="text1"/>
          <w:szCs w:val="28"/>
          <w:lang w:bidi="ru-RU"/>
        </w:rPr>
      </w:pPr>
      <w:r>
        <w:t xml:space="preserve">Обучение по ОП 6В03105-Регионоведение проводится на кафедре регионоведение </w:t>
      </w:r>
      <w:r w:rsidRPr="005F6C0C">
        <w:t>факультета международных отношений ЕНУ им. Л.Н. Гумилева</w:t>
      </w:r>
      <w:r>
        <w:t>.</w:t>
      </w:r>
    </w:p>
    <w:p w14:paraId="5DBC8158" w14:textId="296CEEA2" w:rsidR="002C4492" w:rsidRDefault="002C4492" w:rsidP="00673E29">
      <w:pPr>
        <w:spacing w:line="240" w:lineRule="auto"/>
      </w:pPr>
      <w:r>
        <w:t>Конти</w:t>
      </w:r>
      <w:r w:rsidR="00DA7BE6">
        <w:t>н</w:t>
      </w:r>
      <w:r w:rsidR="00A07AA9">
        <w:t>гент обучающихся насчитывает 139 обучающихся</w:t>
      </w:r>
      <w:r w:rsidR="00C35673">
        <w:t>.</w:t>
      </w:r>
    </w:p>
    <w:p w14:paraId="23BB0275" w14:textId="0FA98536" w:rsidR="002C4492" w:rsidRDefault="00D8021E" w:rsidP="00673E29">
      <w:pPr>
        <w:spacing w:line="240" w:lineRule="auto"/>
      </w:pPr>
      <w:r>
        <w:t>К значительным достижениям ОП 6В03105-Регионоведение</w:t>
      </w:r>
      <w:r w:rsidR="001F6983">
        <w:t xml:space="preserve"> относится</w:t>
      </w:r>
      <w:r w:rsidR="001F6983" w:rsidRPr="005F6C0C">
        <w:t xml:space="preserve"> ЕНУ им. Л.Н. Гумилева в предметном рейтинге QS </w:t>
      </w:r>
      <w:proofErr w:type="spellStart"/>
      <w:r w:rsidR="001F6983" w:rsidRPr="005F6C0C">
        <w:t>World</w:t>
      </w:r>
      <w:proofErr w:type="spellEnd"/>
      <w:r w:rsidR="001F6983" w:rsidRPr="005F6C0C">
        <w:t xml:space="preserve"> </w:t>
      </w:r>
      <w:proofErr w:type="spellStart"/>
      <w:r w:rsidR="001F6983" w:rsidRPr="005F6C0C">
        <w:t>University</w:t>
      </w:r>
      <w:proofErr w:type="spellEnd"/>
      <w:r w:rsidR="001F6983" w:rsidRPr="005F6C0C">
        <w:t xml:space="preserve"> </w:t>
      </w:r>
      <w:proofErr w:type="spellStart"/>
      <w:r w:rsidR="001F6983" w:rsidRPr="005F6C0C">
        <w:t>Rankings</w:t>
      </w:r>
      <w:proofErr w:type="spellEnd"/>
      <w:r w:rsidR="001F6983" w:rsidRPr="005F6C0C">
        <w:t xml:space="preserve"> по направлению «Политика и Международные исследования» входит в топ 151-200</w:t>
      </w:r>
      <w:r w:rsidR="00C35673">
        <w:t xml:space="preserve">. </w:t>
      </w:r>
      <w:r w:rsidR="00A07AA9" w:rsidRPr="005F6C0C">
        <w:rPr>
          <w:bCs/>
        </w:rPr>
        <w:t>В Независимом рейтинге образовательных программ НААР по группе образовательных программ «В140 – Международные отношения и дипломатия» также уверенно лидирует, стабильно занимая в течение последних пяти лет первые места</w:t>
      </w:r>
      <w:r w:rsidR="00A07AA9">
        <w:rPr>
          <w:bCs/>
        </w:rPr>
        <w:t xml:space="preserve">. </w:t>
      </w:r>
      <w:r w:rsidR="00A07AA9" w:rsidRPr="005F6C0C">
        <w:t>Предыдущая аккредитация ОП «6В03105 – Регионоведение» была осуществлена Независимым агентством аккредитации и рейтинга (IAAR). Выдан сертификат на пять лет до 14 июня 2024 года.</w:t>
      </w:r>
    </w:p>
    <w:p w14:paraId="09419BB5" w14:textId="77777777" w:rsidR="00A07AA9" w:rsidRPr="00F039FE" w:rsidRDefault="002C4492" w:rsidP="00673E29">
      <w:pPr>
        <w:spacing w:line="240" w:lineRule="auto"/>
      </w:pPr>
      <w:r>
        <w:t xml:space="preserve"> </w:t>
      </w:r>
      <w:r w:rsidR="00A07AA9">
        <w:t xml:space="preserve">В плане развития ОП на 2021-2025 годы поэтапно реализуется развитие ОП в соответствие со стратегическим планом университета на 2021-2025 годы, при этом особое внимание уделяется совершенствованию ОП в </w:t>
      </w:r>
      <w:proofErr w:type="spellStart"/>
      <w:r w:rsidR="00A07AA9">
        <w:t>соотвествии</w:t>
      </w:r>
      <w:proofErr w:type="spellEnd"/>
      <w:r w:rsidR="00A07AA9">
        <w:t xml:space="preserve"> с глобальными тенденциями развития международных отношений.</w:t>
      </w:r>
    </w:p>
    <w:p w14:paraId="34FF2CCC" w14:textId="77777777" w:rsidR="00A07AA9" w:rsidRDefault="00A07AA9" w:rsidP="00673E29">
      <w:pPr>
        <w:spacing w:line="240" w:lineRule="auto"/>
      </w:pPr>
      <w:r>
        <w:t>В 2006 году была создана отдельная кафедра регионоведения. Ранее обучение по данному ОП проходила на кафедре международных отношений.</w:t>
      </w:r>
    </w:p>
    <w:p w14:paraId="35FE75DB" w14:textId="6E0C8E38" w:rsidR="002C4492" w:rsidRPr="00DA7D10" w:rsidRDefault="00A07AA9" w:rsidP="00673E29">
      <w:pPr>
        <w:spacing w:line="240" w:lineRule="auto"/>
      </w:pPr>
      <w:r w:rsidRPr="00F039FE">
        <w:t xml:space="preserve">В рамках </w:t>
      </w:r>
      <w:r>
        <w:t xml:space="preserve">данного ОП обучающиеся приобретают навыки и знания в соответствии с Дублинскими дескрипторами второго уровня высшего образования. Программы модулей имеют междисциплинарный характер. Уникальность ОП состоит в </w:t>
      </w:r>
      <w:r w:rsidRPr="0024125D">
        <w:rPr>
          <w:lang w:bidi="ru-RU"/>
        </w:rPr>
        <w:t>подготовке</w:t>
      </w:r>
      <w:r w:rsidR="00387D8F" w:rsidRPr="00387D8F">
        <w:rPr>
          <w:lang w:bidi="ru-RU"/>
        </w:rPr>
        <w:t xml:space="preserve"> </w:t>
      </w:r>
      <w:r w:rsidR="00387D8F" w:rsidRPr="005F6C0C">
        <w:rPr>
          <w:lang w:bidi="ru-RU"/>
        </w:rPr>
        <w:t>бакалавров регионального развития стран мира, владеющих знаниями в области политических, правовых и социально-экономических процессов и умеющих анализировать ситуацию в различных регионах мира и умеющих применить результаты в профессиональной деятельности».</w:t>
      </w:r>
    </w:p>
    <w:p w14:paraId="4B0FBB74" w14:textId="77777777" w:rsidR="002E5580" w:rsidRPr="007454BA" w:rsidRDefault="002E5580" w:rsidP="00673E29">
      <w:pPr>
        <w:spacing w:line="240" w:lineRule="auto"/>
        <w:ind w:firstLine="0"/>
        <w:rPr>
          <w:b/>
          <w:bCs/>
          <w:caps/>
          <w:shd w:val="clear" w:color="auto" w:fill="FFFFFF"/>
        </w:rPr>
      </w:pPr>
    </w:p>
    <w:p w14:paraId="498DA67B" w14:textId="4FFAC496" w:rsidR="00E173B1" w:rsidRDefault="00FD3174" w:rsidP="00673E29">
      <w:pPr>
        <w:spacing w:line="240" w:lineRule="auto"/>
        <w:rPr>
          <w:b/>
          <w:bCs/>
          <w:caps/>
          <w:shd w:val="clear" w:color="auto" w:fill="FFFFFF"/>
        </w:rPr>
      </w:pPr>
      <w:r w:rsidRPr="007454BA">
        <w:rPr>
          <w:b/>
          <w:bCs/>
          <w:caps/>
          <w:shd w:val="clear" w:color="auto" w:fill="FFFFFF"/>
        </w:rPr>
        <w:t>3</w:t>
      </w:r>
      <w:r w:rsidR="007B7E42" w:rsidRPr="007454BA">
        <w:rPr>
          <w:b/>
          <w:bCs/>
          <w:caps/>
          <w:shd w:val="clear" w:color="auto" w:fill="FFFFFF"/>
        </w:rPr>
        <w:t>. Аналитическая часть</w:t>
      </w:r>
      <w:r w:rsidR="00F76C92">
        <w:rPr>
          <w:b/>
          <w:bCs/>
          <w:caps/>
          <w:shd w:val="clear" w:color="auto" w:fill="FFFFFF"/>
        </w:rPr>
        <w:t xml:space="preserve"> </w:t>
      </w:r>
    </w:p>
    <w:p w14:paraId="5A38A7E8" w14:textId="77777777" w:rsidR="00E173B1" w:rsidRDefault="00E173B1" w:rsidP="00673E29">
      <w:pPr>
        <w:spacing w:line="240" w:lineRule="auto"/>
        <w:rPr>
          <w:b/>
          <w:bCs/>
          <w:caps/>
          <w:shd w:val="clear" w:color="auto" w:fill="FFFFFF"/>
        </w:rPr>
      </w:pPr>
    </w:p>
    <w:p w14:paraId="4A8E4659" w14:textId="77777777" w:rsidR="00E173B1" w:rsidRDefault="00E173B1" w:rsidP="00673E29">
      <w:pPr>
        <w:spacing w:line="240" w:lineRule="auto"/>
      </w:pPr>
      <w:r>
        <w:t>3.1. Анализ окончательной редакции Отчета с указанием нереализованных рекомендаций эксперта</w:t>
      </w:r>
    </w:p>
    <w:p w14:paraId="4F2DA0B8" w14:textId="77777777" w:rsidR="00E173B1" w:rsidRDefault="00E173B1" w:rsidP="00673E29">
      <w:pPr>
        <w:spacing w:line="240" w:lineRule="auto"/>
      </w:pPr>
    </w:p>
    <w:p w14:paraId="247B8B43" w14:textId="7ADEA172" w:rsidR="00E173B1" w:rsidRDefault="00387D8F" w:rsidP="00E173B1">
      <w:pPr>
        <w:spacing w:line="240" w:lineRule="auto"/>
        <w:ind w:firstLineChars="100" w:firstLine="240"/>
      </w:pPr>
      <w:r>
        <w:t>Стандарт</w:t>
      </w:r>
      <w:r w:rsidR="00E173B1">
        <w:t xml:space="preserve"> 1 «Реализация политики обеспечения качества»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14:paraId="7C12BF2A" w14:textId="77777777" w:rsidTr="00A07AA9">
        <w:tc>
          <w:tcPr>
            <w:tcW w:w="7225" w:type="dxa"/>
          </w:tcPr>
          <w:p w14:paraId="329A49B4" w14:textId="77777777" w:rsidR="00E173B1" w:rsidRPr="00C35673" w:rsidRDefault="00E173B1" w:rsidP="00A07AA9">
            <w:pPr>
              <w:ind w:firstLine="0"/>
            </w:pPr>
            <w:r w:rsidRPr="00C35673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40A595A" w14:textId="77777777" w:rsidR="00E173B1" w:rsidRPr="00384EC6" w:rsidRDefault="00E173B1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14:paraId="0692B27B" w14:textId="77777777" w:rsidTr="00A07AA9">
        <w:tc>
          <w:tcPr>
            <w:tcW w:w="7225" w:type="dxa"/>
          </w:tcPr>
          <w:p w14:paraId="763C968E" w14:textId="5A30491B" w:rsidR="00E173B1" w:rsidRPr="00C35673" w:rsidRDefault="00E173B1" w:rsidP="00A07AA9">
            <w:pPr>
              <w:ind w:firstLine="0"/>
            </w:pPr>
            <w:r w:rsidRPr="00C35673">
              <w:lastRenderedPageBreak/>
              <w:t>-</w:t>
            </w:r>
            <w:r w:rsidR="00384EC6" w:rsidRPr="00863C3D">
              <w:rPr>
                <w:bCs/>
              </w:rPr>
              <w:t xml:space="preserve"> в разделе </w:t>
            </w:r>
            <w:r w:rsidR="00384EC6">
              <w:rPr>
                <w:bCs/>
              </w:rPr>
              <w:t xml:space="preserve">3с вместо плана развития ОП описана цель ОП </w:t>
            </w:r>
            <w:r w:rsidR="00384EC6">
              <w:t>«6В03105-Регионоведение». Про план развития ОП информация не указана</w:t>
            </w:r>
            <w:r w:rsidRPr="00C35673">
              <w:t xml:space="preserve">; </w:t>
            </w:r>
          </w:p>
        </w:tc>
        <w:tc>
          <w:tcPr>
            <w:tcW w:w="1844" w:type="dxa"/>
          </w:tcPr>
          <w:p w14:paraId="0D68BFCC" w14:textId="77777777" w:rsidR="00E173B1" w:rsidRPr="00384EC6" w:rsidRDefault="00E173B1" w:rsidP="00A07AA9">
            <w:pPr>
              <w:ind w:firstLine="0"/>
            </w:pPr>
            <w:r w:rsidRPr="00384EC6">
              <w:t>выполнено</w:t>
            </w:r>
          </w:p>
        </w:tc>
      </w:tr>
      <w:tr w:rsidR="00E173B1" w14:paraId="39BB114C" w14:textId="77777777" w:rsidTr="00A07AA9">
        <w:tc>
          <w:tcPr>
            <w:tcW w:w="7225" w:type="dxa"/>
          </w:tcPr>
          <w:p w14:paraId="44D5C318" w14:textId="075F529C" w:rsidR="00E173B1" w:rsidRPr="00C35673" w:rsidRDefault="00E173B1" w:rsidP="00A07AA9">
            <w:pPr>
              <w:ind w:firstLine="0"/>
            </w:pPr>
            <w:r w:rsidRPr="00C35673">
              <w:t>-</w:t>
            </w:r>
            <w:r w:rsidR="00384EC6" w:rsidRPr="00384EC6">
              <w:t xml:space="preserve"> </w:t>
            </w:r>
            <w:r w:rsidR="00384EC6">
              <w:t>в разделе 3</w:t>
            </w:r>
            <w:r w:rsidR="00384EC6">
              <w:rPr>
                <w:lang w:val="en-US"/>
              </w:rPr>
              <w:t>d</w:t>
            </w:r>
            <w:r w:rsidR="00384EC6" w:rsidRPr="004F6B7C">
              <w:t xml:space="preserve"> </w:t>
            </w:r>
            <w:r w:rsidR="00384EC6">
              <w:t>недостаточно показана роль стейкхолдеров в реализации политики обеспечения качества</w:t>
            </w:r>
            <w:r w:rsidRPr="00C35673">
              <w:t>;</w:t>
            </w:r>
          </w:p>
        </w:tc>
        <w:tc>
          <w:tcPr>
            <w:tcW w:w="1844" w:type="dxa"/>
          </w:tcPr>
          <w:p w14:paraId="57AA4237" w14:textId="77777777" w:rsidR="00E173B1" w:rsidRPr="00384EC6" w:rsidRDefault="00E173B1" w:rsidP="00A07AA9">
            <w:pPr>
              <w:ind w:firstLine="0"/>
            </w:pPr>
            <w:r w:rsidRPr="00384EC6">
              <w:t>выполнено</w:t>
            </w:r>
          </w:p>
        </w:tc>
      </w:tr>
      <w:tr w:rsidR="00384EC6" w14:paraId="74FD1E67" w14:textId="77777777" w:rsidTr="00A07AA9">
        <w:tc>
          <w:tcPr>
            <w:tcW w:w="7225" w:type="dxa"/>
          </w:tcPr>
          <w:p w14:paraId="390986D7" w14:textId="49B6E74C" w:rsidR="00384EC6" w:rsidRPr="00384EC6" w:rsidRDefault="00384EC6" w:rsidP="00384EC6">
            <w:pPr>
              <w:ind w:firstLine="0"/>
            </w:pPr>
            <w:r>
              <w:t xml:space="preserve">- В </w:t>
            </w:r>
            <w:r>
              <w:rPr>
                <w:lang w:val="en-US"/>
              </w:rPr>
              <w:t>SWOT</w:t>
            </w:r>
            <w:r w:rsidRPr="009A5824">
              <w:t xml:space="preserve"> – </w:t>
            </w:r>
            <w:r>
              <w:t>анализе слабой стороной указано недостаточное взаимодействие с зарубежными вузами-партнерами, однако про вышеуказанный факт в данной главе информация не указана.</w:t>
            </w:r>
          </w:p>
        </w:tc>
        <w:tc>
          <w:tcPr>
            <w:tcW w:w="1844" w:type="dxa"/>
          </w:tcPr>
          <w:p w14:paraId="3D86BC93" w14:textId="4B5788CE" w:rsidR="00384EC6" w:rsidRDefault="00384EC6" w:rsidP="00A07AA9">
            <w:pPr>
              <w:ind w:firstLine="0"/>
            </w:pPr>
            <w:r>
              <w:t>выполнено</w:t>
            </w:r>
          </w:p>
        </w:tc>
      </w:tr>
    </w:tbl>
    <w:p w14:paraId="3C9080ED" w14:textId="77777777" w:rsidR="00E173B1" w:rsidRDefault="00E173B1" w:rsidP="00E173B1">
      <w:pPr>
        <w:spacing w:line="240" w:lineRule="auto"/>
        <w:ind w:firstLineChars="100" w:firstLine="230"/>
        <w:rPr>
          <w:sz w:val="23"/>
          <w:szCs w:val="23"/>
        </w:rPr>
      </w:pPr>
    </w:p>
    <w:p w14:paraId="0EAEE37C" w14:textId="6D8B5D71" w:rsidR="00E173B1" w:rsidRPr="002D4650" w:rsidRDefault="00387D8F" w:rsidP="00E173B1">
      <w:pPr>
        <w:spacing w:line="240" w:lineRule="auto"/>
        <w:ind w:firstLineChars="100" w:firstLine="230"/>
        <w:rPr>
          <w:sz w:val="23"/>
          <w:szCs w:val="23"/>
          <w:highlight w:val="yellow"/>
        </w:rPr>
      </w:pPr>
      <w:r>
        <w:rPr>
          <w:sz w:val="23"/>
          <w:szCs w:val="23"/>
        </w:rPr>
        <w:t>Стандарт</w:t>
      </w:r>
      <w:r w:rsidR="00E173B1">
        <w:rPr>
          <w:sz w:val="23"/>
          <w:szCs w:val="23"/>
        </w:rPr>
        <w:t xml:space="preserve"> 2 «</w:t>
      </w:r>
      <w:r w:rsidR="00E173B1" w:rsidRPr="00384EC6">
        <w:rPr>
          <w:sz w:val="23"/>
          <w:szCs w:val="23"/>
        </w:rPr>
        <w:t xml:space="preserve">Образовательные программы: </w:t>
      </w:r>
      <w:r w:rsidR="00E173B1" w:rsidRPr="00BE021B">
        <w:rPr>
          <w:sz w:val="23"/>
          <w:szCs w:val="23"/>
        </w:rPr>
        <w:t>разработка и утверждение»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2D4650" w14:paraId="5DDA404A" w14:textId="77777777" w:rsidTr="00A07AA9">
        <w:tc>
          <w:tcPr>
            <w:tcW w:w="7225" w:type="dxa"/>
          </w:tcPr>
          <w:p w14:paraId="6659C84A" w14:textId="77777777" w:rsidR="00E173B1" w:rsidRPr="00384EC6" w:rsidRDefault="00E173B1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D659A39" w14:textId="77777777" w:rsidR="00E173B1" w:rsidRPr="00384EC6" w:rsidRDefault="00E173B1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E173B1" w:rsidRPr="002D4650" w14:paraId="50E9401D" w14:textId="77777777" w:rsidTr="00A07AA9">
        <w:tc>
          <w:tcPr>
            <w:tcW w:w="7225" w:type="dxa"/>
          </w:tcPr>
          <w:p w14:paraId="18E150F2" w14:textId="0B31D53B" w:rsidR="00E173B1" w:rsidRPr="00384EC6" w:rsidRDefault="00E173B1" w:rsidP="00A07AA9">
            <w:pPr>
              <w:ind w:firstLine="0"/>
            </w:pPr>
            <w:r w:rsidRPr="00384EC6">
              <w:t xml:space="preserve">- </w:t>
            </w:r>
            <w:r w:rsidR="00384EC6">
              <w:t>в разделе 3а план развития ОП не показан</w:t>
            </w:r>
            <w:r w:rsidRPr="00384EC6">
              <w:t>;</w:t>
            </w:r>
          </w:p>
        </w:tc>
        <w:tc>
          <w:tcPr>
            <w:tcW w:w="1844" w:type="dxa"/>
          </w:tcPr>
          <w:p w14:paraId="16EB0346" w14:textId="77777777" w:rsidR="00E173B1" w:rsidRPr="00384EC6" w:rsidRDefault="00E173B1" w:rsidP="00A07AA9">
            <w:pPr>
              <w:ind w:firstLine="0"/>
            </w:pPr>
            <w:r w:rsidRPr="00384EC6">
              <w:t>выполнено</w:t>
            </w:r>
          </w:p>
        </w:tc>
      </w:tr>
      <w:tr w:rsidR="00281F7C" w14:paraId="4451A20E" w14:textId="77777777" w:rsidTr="00A07AA9">
        <w:tc>
          <w:tcPr>
            <w:tcW w:w="7225" w:type="dxa"/>
          </w:tcPr>
          <w:p w14:paraId="591877FA" w14:textId="20F843D3" w:rsidR="00281F7C" w:rsidRDefault="00281F7C" w:rsidP="00A07AA9">
            <w:pPr>
              <w:ind w:firstLine="0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>- в разделе 3с в ОП указаны только 2 региона: Западная и Восточная Европа и Южная и Восточная Азия. Хотя должны быть указаны регионы Северная Америка, Латинская Америка, Юго-Западная Азия и Северная Африка, Южная и Юго-Восточная Азия, Восточная Азия, Центральная Азия.</w:t>
            </w:r>
          </w:p>
        </w:tc>
        <w:tc>
          <w:tcPr>
            <w:tcW w:w="1844" w:type="dxa"/>
          </w:tcPr>
          <w:p w14:paraId="1ABF9F5E" w14:textId="2B8F9BEA" w:rsidR="00281F7C" w:rsidRDefault="00281F7C" w:rsidP="00A07AA9">
            <w:pPr>
              <w:ind w:firstLine="0"/>
            </w:pPr>
            <w:r>
              <w:t>не выполнено</w:t>
            </w:r>
          </w:p>
        </w:tc>
      </w:tr>
      <w:tr w:rsidR="00281F7C" w14:paraId="104D8EE6" w14:textId="77777777" w:rsidTr="00A07AA9">
        <w:tc>
          <w:tcPr>
            <w:tcW w:w="7225" w:type="dxa"/>
          </w:tcPr>
          <w:p w14:paraId="7110584C" w14:textId="21AE351F" w:rsidR="00281F7C" w:rsidRPr="00281F7C" w:rsidRDefault="00281F7C" w:rsidP="00281F7C">
            <w:pPr>
              <w:ind w:firstLine="0"/>
              <w:rPr>
                <w:shd w:val="clear" w:color="auto" w:fill="FFFFFF"/>
                <w:lang w:val="kk-KZ"/>
              </w:rPr>
            </w:pPr>
            <w:r>
              <w:rPr>
                <w:shd w:val="clear" w:color="auto" w:fill="FFFFFF"/>
                <w:lang w:val="kk-KZ"/>
              </w:rPr>
              <w:t>- в разделе 3с в ОП изучению 2 иностранного языка (арабского, турецкого, китайского, японского, корейского, немецкого, французского, итальянского и испанского языков) отводится 4 семестра и начинается с уровня А2, изучение 1 иностранного языка не указано в ОП. При этом студенты выбирают языки, не относящиеся к региону. Например, для изучения региона Восточная Азия обучающиеся должны выбирать только изучение японского, корейского и китайского языков, а обучающиеся выбирают арабский, турецкий языки. Изучение языка начинается с А2 не начального уровня. Это получается обучающиеся до поступления на данную ОП должны знать язык. 4 семестра на изучение сложного языка очень мало.</w:t>
            </w:r>
          </w:p>
        </w:tc>
        <w:tc>
          <w:tcPr>
            <w:tcW w:w="1844" w:type="dxa"/>
          </w:tcPr>
          <w:p w14:paraId="1B185A51" w14:textId="1E488575" w:rsidR="00281F7C" w:rsidRDefault="00281F7C" w:rsidP="00A07AA9">
            <w:pPr>
              <w:ind w:firstLine="0"/>
            </w:pPr>
            <w:r>
              <w:t>не выполнено</w:t>
            </w:r>
          </w:p>
        </w:tc>
      </w:tr>
      <w:tr w:rsidR="00387D8F" w14:paraId="6610356E" w14:textId="77777777" w:rsidTr="00A07AA9">
        <w:tc>
          <w:tcPr>
            <w:tcW w:w="7225" w:type="dxa"/>
          </w:tcPr>
          <w:p w14:paraId="5B947E86" w14:textId="16DEB7C5" w:rsidR="00387D8F" w:rsidRDefault="00387D8F" w:rsidP="00A07AA9">
            <w:pPr>
              <w:ind w:firstLine="0"/>
              <w:rPr>
                <w:shd w:val="clear" w:color="auto" w:fill="FFFFFF"/>
                <w:lang w:val="kk-KZ"/>
              </w:rPr>
            </w:pPr>
            <w:r>
              <w:t>- в разделе 4</w:t>
            </w:r>
            <w:r>
              <w:rPr>
                <w:lang w:val="en-US"/>
              </w:rPr>
              <w:t>b</w:t>
            </w:r>
            <w:r w:rsidRPr="000117BB">
              <w:t xml:space="preserve"> </w:t>
            </w:r>
            <w:r>
              <w:t>указана материально-техническая база недостаточная для реализации результатов ОП</w:t>
            </w:r>
          </w:p>
        </w:tc>
        <w:tc>
          <w:tcPr>
            <w:tcW w:w="1844" w:type="dxa"/>
          </w:tcPr>
          <w:p w14:paraId="6AC6C213" w14:textId="793CCF3D" w:rsidR="00387D8F" w:rsidRDefault="00387D8F" w:rsidP="00A07AA9">
            <w:pPr>
              <w:ind w:firstLine="0"/>
            </w:pPr>
            <w:r>
              <w:t>не выполнено</w:t>
            </w:r>
          </w:p>
        </w:tc>
      </w:tr>
    </w:tbl>
    <w:p w14:paraId="54409E12" w14:textId="77777777" w:rsidR="00E173B1" w:rsidRDefault="00E173B1" w:rsidP="00E173B1">
      <w:pPr>
        <w:spacing w:line="240" w:lineRule="auto"/>
        <w:ind w:firstLineChars="100" w:firstLine="240"/>
      </w:pPr>
    </w:p>
    <w:p w14:paraId="4DFCF812" w14:textId="325EA28A" w:rsidR="00E173B1" w:rsidRPr="00384EC6" w:rsidRDefault="00387D8F" w:rsidP="00E173B1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>Стандарт</w:t>
      </w:r>
      <w:r w:rsidR="00E173B1">
        <w:rPr>
          <w:sz w:val="23"/>
          <w:szCs w:val="23"/>
        </w:rPr>
        <w:t xml:space="preserve"> 3 «</w:t>
      </w:r>
      <w:proofErr w:type="spellStart"/>
      <w:r w:rsidR="00E173B1" w:rsidRPr="00384EC6">
        <w:rPr>
          <w:sz w:val="23"/>
          <w:szCs w:val="23"/>
        </w:rPr>
        <w:t>Студентоцентрированное</w:t>
      </w:r>
      <w:proofErr w:type="spellEnd"/>
      <w:r w:rsidR="00E173B1" w:rsidRPr="00384EC6">
        <w:rPr>
          <w:sz w:val="23"/>
          <w:szCs w:val="23"/>
        </w:rPr>
        <w:t xml:space="preserve"> обучение, преподавание и оценка успеваемости»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E173B1" w:rsidRPr="00384EC6" w14:paraId="46148EFB" w14:textId="77777777" w:rsidTr="00A07AA9">
        <w:tc>
          <w:tcPr>
            <w:tcW w:w="7225" w:type="dxa"/>
          </w:tcPr>
          <w:p w14:paraId="7CC5BB14" w14:textId="77777777" w:rsidR="00E173B1" w:rsidRPr="00384EC6" w:rsidRDefault="00E173B1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48A6E7B9" w14:textId="77777777" w:rsidR="00E173B1" w:rsidRPr="00384EC6" w:rsidRDefault="00E173B1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281F7C" w:rsidRPr="00384EC6" w14:paraId="4B4CA5F3" w14:textId="77777777" w:rsidTr="00A07AA9">
        <w:tc>
          <w:tcPr>
            <w:tcW w:w="7225" w:type="dxa"/>
          </w:tcPr>
          <w:p w14:paraId="2D21DADA" w14:textId="3724BFA8" w:rsidR="00281F7C" w:rsidRPr="00281F7C" w:rsidRDefault="00281F7C" w:rsidP="00A07AA9">
            <w:pPr>
              <w:ind w:firstLine="0"/>
              <w:rPr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 xml:space="preserve">- </w:t>
            </w:r>
            <w:r>
              <w:rPr>
                <w:bCs/>
                <w:sz w:val="23"/>
                <w:szCs w:val="23"/>
              </w:rPr>
              <w:t xml:space="preserve">в разделе 2а </w:t>
            </w:r>
            <w:r>
              <w:rPr>
                <w:shd w:val="clear" w:color="auto" w:fill="FFFFFF"/>
                <w:lang w:val="kk-KZ"/>
              </w:rPr>
              <w:t xml:space="preserve">недостаточно информируются обучающиеся о программах академической мобильности </w:t>
            </w:r>
            <w:r w:rsidRPr="004055A0">
              <w:rPr>
                <w:lang w:bidi="ru-RU"/>
              </w:rPr>
              <w:t xml:space="preserve">за счет средств международных программ – ERASMUS MUNDUS, DAAD, </w:t>
            </w:r>
            <w:proofErr w:type="spellStart"/>
            <w:r w:rsidRPr="004055A0">
              <w:rPr>
                <w:lang w:bidi="ru-RU"/>
              </w:rPr>
              <w:t>Global</w:t>
            </w:r>
            <w:proofErr w:type="spellEnd"/>
            <w:r w:rsidRPr="004055A0">
              <w:rPr>
                <w:lang w:bidi="ru-RU"/>
              </w:rPr>
              <w:t xml:space="preserve"> UGRAD, MEVLANA и др</w:t>
            </w:r>
            <w:r>
              <w:rPr>
                <w:lang w:bidi="ru-RU"/>
              </w:rPr>
              <w:t>.</w:t>
            </w:r>
          </w:p>
        </w:tc>
        <w:tc>
          <w:tcPr>
            <w:tcW w:w="1844" w:type="dxa"/>
          </w:tcPr>
          <w:p w14:paraId="06D5989E" w14:textId="1DD93D2F" w:rsidR="00281F7C" w:rsidRPr="00384EC6" w:rsidRDefault="00281F7C" w:rsidP="00A07AA9">
            <w:pPr>
              <w:ind w:firstLine="0"/>
              <w:rPr>
                <w:b/>
                <w:bCs/>
                <w:sz w:val="23"/>
                <w:szCs w:val="23"/>
              </w:rPr>
            </w:pPr>
            <w:r>
              <w:t>не выполнено</w:t>
            </w:r>
          </w:p>
        </w:tc>
      </w:tr>
      <w:tr w:rsidR="00E173B1" w:rsidRPr="00384EC6" w14:paraId="144FDFAA" w14:textId="77777777" w:rsidTr="00A07AA9">
        <w:tc>
          <w:tcPr>
            <w:tcW w:w="7225" w:type="dxa"/>
          </w:tcPr>
          <w:p w14:paraId="1DBE06CE" w14:textId="63B04F99" w:rsidR="00E173B1" w:rsidRPr="00384EC6" w:rsidRDefault="00E173B1" w:rsidP="00A07AA9">
            <w:pPr>
              <w:ind w:firstLine="0"/>
            </w:pPr>
            <w:r w:rsidRPr="00384EC6">
              <w:t>-</w:t>
            </w:r>
            <w:r w:rsidR="00384EC6">
              <w:t xml:space="preserve"> в разделе </w:t>
            </w:r>
            <w:r w:rsidR="00384EC6" w:rsidRPr="00292AAA">
              <w:t>1</w:t>
            </w:r>
            <w:r w:rsidR="00384EC6">
              <w:rPr>
                <w:lang w:val="en-US"/>
              </w:rPr>
              <w:t>d</w:t>
            </w:r>
            <w:r w:rsidR="00384EC6" w:rsidRPr="00292AAA">
              <w:t xml:space="preserve"> </w:t>
            </w:r>
            <w:r w:rsidR="00384EC6">
              <w:t>недостаточно показана роль зарубежных стажировок в улучшении методики преподавания ППС</w:t>
            </w:r>
            <w:r w:rsidRPr="00384EC6">
              <w:t>;</w:t>
            </w:r>
          </w:p>
        </w:tc>
        <w:tc>
          <w:tcPr>
            <w:tcW w:w="1844" w:type="dxa"/>
          </w:tcPr>
          <w:p w14:paraId="1E17DB97" w14:textId="77777777" w:rsidR="00E173B1" w:rsidRPr="00384EC6" w:rsidRDefault="00E173B1" w:rsidP="00A07AA9">
            <w:pPr>
              <w:ind w:firstLine="0"/>
            </w:pPr>
            <w:r w:rsidRPr="00384EC6">
              <w:t>выполнено</w:t>
            </w:r>
          </w:p>
        </w:tc>
      </w:tr>
    </w:tbl>
    <w:p w14:paraId="76A12142" w14:textId="77777777" w:rsidR="007309A5" w:rsidRDefault="007309A5" w:rsidP="00E173B1">
      <w:pPr>
        <w:spacing w:line="240" w:lineRule="auto"/>
        <w:ind w:firstLineChars="100" w:firstLine="240"/>
      </w:pPr>
    </w:p>
    <w:p w14:paraId="68AF79A3" w14:textId="477E05F7" w:rsidR="007309A5" w:rsidRPr="00384EC6" w:rsidRDefault="00E173B1" w:rsidP="007309A5">
      <w:pPr>
        <w:spacing w:line="240" w:lineRule="auto"/>
        <w:ind w:firstLineChars="100" w:firstLine="240"/>
        <w:rPr>
          <w:sz w:val="23"/>
          <w:szCs w:val="23"/>
        </w:rPr>
      </w:pPr>
      <w:r>
        <w:t xml:space="preserve"> </w:t>
      </w:r>
      <w:r w:rsidR="00362545">
        <w:rPr>
          <w:sz w:val="23"/>
          <w:szCs w:val="23"/>
        </w:rPr>
        <w:t>Стандарт</w:t>
      </w:r>
      <w:r w:rsidR="007309A5">
        <w:rPr>
          <w:sz w:val="23"/>
          <w:szCs w:val="23"/>
        </w:rPr>
        <w:t xml:space="preserve"> 4 «</w:t>
      </w:r>
      <w:r w:rsidR="007309A5" w:rsidRPr="007309A5">
        <w:rPr>
          <w:bCs/>
        </w:rPr>
        <w:t>Студенты: прием, сопровождение учебных достижений, сертификация</w:t>
      </w:r>
      <w:r w:rsidR="007309A5" w:rsidRPr="00384EC6"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309A5" w:rsidRPr="00384EC6" w14:paraId="0E03ADD0" w14:textId="77777777" w:rsidTr="00A07AA9">
        <w:tc>
          <w:tcPr>
            <w:tcW w:w="7225" w:type="dxa"/>
          </w:tcPr>
          <w:p w14:paraId="2EDA63D8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0B351217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309A5" w:rsidRPr="00384EC6" w14:paraId="0D209D4A" w14:textId="77777777" w:rsidTr="00A07AA9">
        <w:tc>
          <w:tcPr>
            <w:tcW w:w="7225" w:type="dxa"/>
          </w:tcPr>
          <w:p w14:paraId="3E2FB38B" w14:textId="11DB73CA" w:rsidR="007309A5" w:rsidRPr="00384EC6" w:rsidRDefault="007309A5" w:rsidP="00A07AA9">
            <w:pPr>
              <w:ind w:firstLine="0"/>
            </w:pPr>
            <w:r w:rsidRPr="00384EC6">
              <w:t>-</w:t>
            </w:r>
            <w:r>
              <w:t xml:space="preserve"> в разделе 1в не показано какие организации выступают в качестве работодателей и как кафедра взаимодействует с работодателями в вопросах трудоустройства выпускников по данному ОП</w:t>
            </w:r>
            <w:r w:rsidRPr="00384EC6">
              <w:t>;</w:t>
            </w:r>
          </w:p>
        </w:tc>
        <w:tc>
          <w:tcPr>
            <w:tcW w:w="1844" w:type="dxa"/>
          </w:tcPr>
          <w:p w14:paraId="4707B110" w14:textId="77777777" w:rsidR="007309A5" w:rsidRPr="00384EC6" w:rsidRDefault="007309A5" w:rsidP="00A07AA9">
            <w:pPr>
              <w:ind w:firstLine="0"/>
            </w:pPr>
            <w:r w:rsidRPr="00384EC6">
              <w:t>выполнено</w:t>
            </w:r>
          </w:p>
        </w:tc>
      </w:tr>
      <w:tr w:rsidR="007309A5" w14:paraId="2384FFE1" w14:textId="77777777" w:rsidTr="00A07AA9">
        <w:tc>
          <w:tcPr>
            <w:tcW w:w="7225" w:type="dxa"/>
          </w:tcPr>
          <w:p w14:paraId="373ED7A1" w14:textId="625E2546" w:rsidR="007309A5" w:rsidRPr="00384EC6" w:rsidRDefault="007309A5" w:rsidP="00A07AA9">
            <w:pPr>
              <w:ind w:firstLine="0"/>
            </w:pPr>
            <w:r w:rsidRPr="00384EC6">
              <w:t>-</w:t>
            </w:r>
            <w:r>
              <w:t xml:space="preserve"> в разделе 1с не раскрыт механизм взаимодействия кафедры с центром занятости населения в вопросах профориентационной работы</w:t>
            </w:r>
            <w:r w:rsidRPr="00384EC6">
              <w:t>;</w:t>
            </w:r>
          </w:p>
        </w:tc>
        <w:tc>
          <w:tcPr>
            <w:tcW w:w="1844" w:type="dxa"/>
          </w:tcPr>
          <w:p w14:paraId="00E31ABA" w14:textId="77777777" w:rsidR="007309A5" w:rsidRPr="00384EC6" w:rsidRDefault="007309A5" w:rsidP="00A07AA9">
            <w:pPr>
              <w:ind w:firstLine="0"/>
            </w:pPr>
            <w:r w:rsidRPr="00384EC6">
              <w:t>выполнено</w:t>
            </w:r>
          </w:p>
        </w:tc>
      </w:tr>
      <w:tr w:rsidR="007309A5" w14:paraId="4AC352F4" w14:textId="77777777" w:rsidTr="00A07AA9">
        <w:tc>
          <w:tcPr>
            <w:tcW w:w="7225" w:type="dxa"/>
          </w:tcPr>
          <w:p w14:paraId="405917F5" w14:textId="74C2B369" w:rsidR="007309A5" w:rsidRDefault="007309A5" w:rsidP="00A07AA9">
            <w:pPr>
              <w:ind w:firstLine="0"/>
            </w:pPr>
            <w:r>
              <w:t xml:space="preserve">- в разделе 2е не раскрыто взаимодействие с зарубежными университетами-партнерами в вопросах академической мобильности студентов по данному ОП и какую роль играет кафедра </w:t>
            </w:r>
            <w:r>
              <w:lastRenderedPageBreak/>
              <w:t>в расширении международных связей с зарубежными университетами в вопросах академической мобильности;</w:t>
            </w:r>
          </w:p>
        </w:tc>
        <w:tc>
          <w:tcPr>
            <w:tcW w:w="1844" w:type="dxa"/>
          </w:tcPr>
          <w:p w14:paraId="34F8E058" w14:textId="77777777" w:rsidR="007309A5" w:rsidRDefault="007309A5" w:rsidP="00A07AA9">
            <w:pPr>
              <w:ind w:firstLine="0"/>
            </w:pPr>
            <w:r w:rsidRPr="00384EC6">
              <w:lastRenderedPageBreak/>
              <w:t>выполнено</w:t>
            </w:r>
          </w:p>
        </w:tc>
      </w:tr>
    </w:tbl>
    <w:p w14:paraId="6EC9C406" w14:textId="6D2F6226" w:rsidR="00E173B1" w:rsidRDefault="00E173B1" w:rsidP="00E173B1">
      <w:pPr>
        <w:spacing w:line="240" w:lineRule="auto"/>
        <w:ind w:firstLineChars="100" w:firstLine="240"/>
      </w:pPr>
    </w:p>
    <w:p w14:paraId="527E8B8C" w14:textId="738E4A11" w:rsidR="007309A5" w:rsidRPr="00384EC6" w:rsidRDefault="00B14B51" w:rsidP="007309A5">
      <w:pPr>
        <w:spacing w:line="240" w:lineRule="auto"/>
        <w:ind w:firstLineChars="100" w:firstLine="230"/>
        <w:rPr>
          <w:sz w:val="23"/>
          <w:szCs w:val="23"/>
        </w:rPr>
      </w:pPr>
      <w:bookmarkStart w:id="1" w:name="_Hlk169901639"/>
      <w:r>
        <w:rPr>
          <w:sz w:val="23"/>
          <w:szCs w:val="23"/>
        </w:rPr>
        <w:t>Стандарт</w:t>
      </w:r>
      <w:r w:rsidR="007309A5">
        <w:rPr>
          <w:sz w:val="23"/>
          <w:szCs w:val="23"/>
        </w:rPr>
        <w:t xml:space="preserve"> 5 «</w:t>
      </w:r>
      <w:r w:rsidR="007309A5" w:rsidRPr="007309A5">
        <w:rPr>
          <w:bCs/>
        </w:rPr>
        <w:t>Профессорско-преподавательский состав</w:t>
      </w:r>
      <w:r w:rsidR="007309A5" w:rsidRPr="00384EC6"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309A5" w:rsidRPr="00384EC6" w14:paraId="22FCC633" w14:textId="77777777" w:rsidTr="00A07AA9">
        <w:tc>
          <w:tcPr>
            <w:tcW w:w="7225" w:type="dxa"/>
          </w:tcPr>
          <w:p w14:paraId="5BBC4F0D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623193B7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309A5" w:rsidRPr="00384EC6" w14:paraId="6612B185" w14:textId="77777777" w:rsidTr="00A07AA9">
        <w:tc>
          <w:tcPr>
            <w:tcW w:w="7225" w:type="dxa"/>
          </w:tcPr>
          <w:p w14:paraId="564C4986" w14:textId="7030BA62" w:rsidR="007309A5" w:rsidRPr="00384EC6" w:rsidRDefault="007309A5" w:rsidP="00A07AA9">
            <w:pPr>
              <w:ind w:firstLine="0"/>
            </w:pPr>
            <w:r w:rsidRPr="00384EC6">
              <w:t>-</w:t>
            </w:r>
            <w:r>
              <w:t xml:space="preserve"> в разделе 4</w:t>
            </w:r>
            <w:r>
              <w:rPr>
                <w:lang w:val="en-US"/>
              </w:rPr>
              <w:t>d</w:t>
            </w:r>
            <w:r w:rsidRPr="005B2C3F">
              <w:t xml:space="preserve"> </w:t>
            </w:r>
            <w:r>
              <w:t>не указаны международные совместные научные проекты, сумма финансирования проектов и вовлеченность ППС в данные проекты</w:t>
            </w:r>
            <w:r w:rsidRPr="00384EC6">
              <w:t>;</w:t>
            </w:r>
          </w:p>
        </w:tc>
        <w:tc>
          <w:tcPr>
            <w:tcW w:w="1844" w:type="dxa"/>
          </w:tcPr>
          <w:p w14:paraId="47AD7FF5" w14:textId="77777777" w:rsidR="007309A5" w:rsidRPr="00384EC6" w:rsidRDefault="007309A5" w:rsidP="00A07AA9">
            <w:pPr>
              <w:ind w:firstLine="0"/>
            </w:pPr>
            <w:r w:rsidRPr="00384EC6">
              <w:t>выполнено</w:t>
            </w:r>
          </w:p>
        </w:tc>
      </w:tr>
      <w:tr w:rsidR="007309A5" w14:paraId="041373F6" w14:textId="77777777" w:rsidTr="00A07AA9">
        <w:tc>
          <w:tcPr>
            <w:tcW w:w="7225" w:type="dxa"/>
          </w:tcPr>
          <w:p w14:paraId="5580B558" w14:textId="46DBB250" w:rsidR="007309A5" w:rsidRDefault="007309A5" w:rsidP="00A07AA9">
            <w:pPr>
              <w:ind w:firstLine="0"/>
            </w:pPr>
            <w:r>
              <w:t>- в разделе 4е не раскрыт механизм внедрения результатов НИР в учебный процесс;</w:t>
            </w:r>
          </w:p>
        </w:tc>
        <w:tc>
          <w:tcPr>
            <w:tcW w:w="1844" w:type="dxa"/>
          </w:tcPr>
          <w:p w14:paraId="45B9CDA8" w14:textId="77777777" w:rsidR="007309A5" w:rsidRDefault="007309A5" w:rsidP="00A07AA9">
            <w:pPr>
              <w:ind w:firstLine="0"/>
            </w:pPr>
            <w:r w:rsidRPr="00384EC6">
              <w:t>выполнено</w:t>
            </w:r>
          </w:p>
        </w:tc>
      </w:tr>
      <w:bookmarkEnd w:id="1"/>
    </w:tbl>
    <w:p w14:paraId="0A008F1A" w14:textId="77777777" w:rsidR="007309A5" w:rsidRDefault="007309A5" w:rsidP="00E173B1">
      <w:pPr>
        <w:spacing w:line="240" w:lineRule="auto"/>
        <w:ind w:firstLineChars="100" w:firstLine="240"/>
      </w:pPr>
    </w:p>
    <w:p w14:paraId="75067C6E" w14:textId="34BC73E3" w:rsidR="007309A5" w:rsidRPr="00384EC6" w:rsidRDefault="00B14B51" w:rsidP="007309A5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>Стандарт</w:t>
      </w:r>
      <w:r w:rsidR="007309A5">
        <w:rPr>
          <w:sz w:val="23"/>
          <w:szCs w:val="23"/>
        </w:rPr>
        <w:t xml:space="preserve"> 6 «</w:t>
      </w:r>
      <w:r w:rsidR="007309A5" w:rsidRPr="007309A5">
        <w:rPr>
          <w:bCs/>
        </w:rPr>
        <w:t>Творческое и личностное развитие студентов</w:t>
      </w:r>
      <w:r w:rsidR="007309A5" w:rsidRPr="00384EC6"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309A5" w:rsidRPr="00384EC6" w14:paraId="098B9FE1" w14:textId="77777777" w:rsidTr="00A07AA9">
        <w:tc>
          <w:tcPr>
            <w:tcW w:w="7225" w:type="dxa"/>
          </w:tcPr>
          <w:p w14:paraId="14E08552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046749EC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309A5" w:rsidRPr="00384EC6" w14:paraId="1337C4D1" w14:textId="77777777" w:rsidTr="00A07AA9">
        <w:tc>
          <w:tcPr>
            <w:tcW w:w="7225" w:type="dxa"/>
          </w:tcPr>
          <w:p w14:paraId="4C81369B" w14:textId="179F0C3E" w:rsidR="007309A5" w:rsidRPr="00384EC6" w:rsidRDefault="007309A5" w:rsidP="00A07AA9">
            <w:pPr>
              <w:ind w:firstLine="0"/>
            </w:pPr>
            <w:r w:rsidRPr="00384EC6">
              <w:t>-</w:t>
            </w:r>
            <w:r>
              <w:t xml:space="preserve"> в разделе 1с отсутствуют результаты оценки вовлеченности студентов в творческую деятельность</w:t>
            </w:r>
            <w:r w:rsidRPr="00384EC6">
              <w:t>;</w:t>
            </w:r>
          </w:p>
        </w:tc>
        <w:tc>
          <w:tcPr>
            <w:tcW w:w="1844" w:type="dxa"/>
          </w:tcPr>
          <w:p w14:paraId="1418B72C" w14:textId="77777777" w:rsidR="007309A5" w:rsidRPr="00384EC6" w:rsidRDefault="007309A5" w:rsidP="00A07AA9">
            <w:pPr>
              <w:ind w:firstLine="0"/>
            </w:pPr>
            <w:r w:rsidRPr="00384EC6">
              <w:t>выполнено</w:t>
            </w:r>
          </w:p>
        </w:tc>
      </w:tr>
    </w:tbl>
    <w:p w14:paraId="0A95262B" w14:textId="77777777" w:rsidR="007309A5" w:rsidRDefault="007309A5" w:rsidP="00E173B1">
      <w:pPr>
        <w:spacing w:line="240" w:lineRule="auto"/>
        <w:ind w:firstLineChars="100" w:firstLine="240"/>
      </w:pPr>
    </w:p>
    <w:p w14:paraId="0B153C39" w14:textId="71DCD13B" w:rsidR="007309A5" w:rsidRPr="00384EC6" w:rsidRDefault="00B14B51" w:rsidP="007309A5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>Стандарт</w:t>
      </w:r>
      <w:r w:rsidR="00673E29">
        <w:rPr>
          <w:sz w:val="23"/>
          <w:szCs w:val="23"/>
          <w:lang w:val="kk-KZ"/>
        </w:rPr>
        <w:t xml:space="preserve"> </w:t>
      </w:r>
      <w:r w:rsidR="007309A5">
        <w:rPr>
          <w:sz w:val="23"/>
          <w:szCs w:val="23"/>
        </w:rPr>
        <w:t>7 «</w:t>
      </w:r>
      <w:r w:rsidR="007309A5">
        <w:rPr>
          <w:b/>
        </w:rPr>
        <w:t>Постоянный мониторинг и периодическая оценка образовательных программ</w:t>
      </w:r>
      <w:r w:rsidR="007309A5" w:rsidRPr="00384EC6"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309A5" w:rsidRPr="00384EC6" w14:paraId="74599F5A" w14:textId="77777777" w:rsidTr="00A07AA9">
        <w:tc>
          <w:tcPr>
            <w:tcW w:w="7225" w:type="dxa"/>
          </w:tcPr>
          <w:p w14:paraId="48B40B28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3E1CDD11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309A5" w:rsidRPr="00384EC6" w14:paraId="6BAA2C2B" w14:textId="77777777" w:rsidTr="00A07AA9">
        <w:tc>
          <w:tcPr>
            <w:tcW w:w="7225" w:type="dxa"/>
          </w:tcPr>
          <w:p w14:paraId="2D433928" w14:textId="30956135" w:rsidR="007309A5" w:rsidRPr="00384EC6" w:rsidRDefault="007309A5" w:rsidP="00A07AA9">
            <w:pPr>
              <w:ind w:firstLine="0"/>
            </w:pPr>
            <w:r w:rsidRPr="00384EC6">
              <w:t>-</w:t>
            </w:r>
            <w:r>
              <w:t xml:space="preserve"> не раскрыт механизм сертификации студентов</w:t>
            </w:r>
            <w:r w:rsidRPr="00384EC6">
              <w:t>;</w:t>
            </w:r>
          </w:p>
        </w:tc>
        <w:tc>
          <w:tcPr>
            <w:tcW w:w="1844" w:type="dxa"/>
          </w:tcPr>
          <w:p w14:paraId="06F477F2" w14:textId="77777777" w:rsidR="007309A5" w:rsidRPr="00384EC6" w:rsidRDefault="007309A5" w:rsidP="00A07AA9">
            <w:pPr>
              <w:ind w:firstLine="0"/>
            </w:pPr>
            <w:r w:rsidRPr="00384EC6">
              <w:t>выполнено</w:t>
            </w:r>
          </w:p>
        </w:tc>
      </w:tr>
      <w:tr w:rsidR="007309A5" w14:paraId="0E8F36AC" w14:textId="77777777" w:rsidTr="00A07AA9">
        <w:tc>
          <w:tcPr>
            <w:tcW w:w="7225" w:type="dxa"/>
          </w:tcPr>
          <w:p w14:paraId="7A6D62BB" w14:textId="2A3180B9" w:rsidR="007309A5" w:rsidRPr="00384EC6" w:rsidRDefault="007309A5" w:rsidP="00A07AA9">
            <w:pPr>
              <w:ind w:firstLine="0"/>
            </w:pPr>
            <w:r w:rsidRPr="00384EC6">
              <w:t>-</w:t>
            </w:r>
            <w:r>
              <w:t xml:space="preserve"> в разделе 1е нет информации о механизме мониторинга материально-технической инфраструктуры, соответствующей потребностям студентов и требованиям качества ОП, и их соответствия целям программы.</w:t>
            </w:r>
          </w:p>
        </w:tc>
        <w:tc>
          <w:tcPr>
            <w:tcW w:w="1844" w:type="dxa"/>
          </w:tcPr>
          <w:p w14:paraId="51719C8A" w14:textId="77777777" w:rsidR="007309A5" w:rsidRPr="00384EC6" w:rsidRDefault="007309A5" w:rsidP="00A07AA9">
            <w:pPr>
              <w:ind w:firstLine="0"/>
            </w:pPr>
            <w:r w:rsidRPr="00384EC6">
              <w:t>выполнено</w:t>
            </w:r>
          </w:p>
        </w:tc>
      </w:tr>
    </w:tbl>
    <w:p w14:paraId="2131B5B9" w14:textId="77777777" w:rsidR="007309A5" w:rsidRDefault="007309A5" w:rsidP="00E173B1">
      <w:pPr>
        <w:spacing w:line="240" w:lineRule="auto"/>
        <w:ind w:firstLineChars="100" w:firstLine="240"/>
      </w:pPr>
    </w:p>
    <w:p w14:paraId="5187ED19" w14:textId="3F53C0D1" w:rsidR="007309A5" w:rsidRPr="00384EC6" w:rsidRDefault="00B14B51" w:rsidP="007309A5">
      <w:pPr>
        <w:spacing w:line="240" w:lineRule="auto"/>
        <w:ind w:firstLineChars="100" w:firstLine="230"/>
        <w:rPr>
          <w:sz w:val="23"/>
          <w:szCs w:val="23"/>
        </w:rPr>
      </w:pPr>
      <w:r>
        <w:rPr>
          <w:sz w:val="23"/>
          <w:szCs w:val="23"/>
        </w:rPr>
        <w:t>Стандарт</w:t>
      </w:r>
      <w:r w:rsidR="007309A5">
        <w:rPr>
          <w:sz w:val="23"/>
          <w:szCs w:val="23"/>
        </w:rPr>
        <w:t xml:space="preserve"> 8-1. «</w:t>
      </w:r>
      <w:r w:rsidR="007309A5">
        <w:rPr>
          <w:b/>
          <w:lang w:val="kk-KZ"/>
        </w:rPr>
        <w:t xml:space="preserve">Специфика образовательной программы для уровня </w:t>
      </w:r>
      <w:r w:rsidR="007309A5" w:rsidRPr="00491224">
        <w:rPr>
          <w:b/>
          <w:color w:val="000000" w:themeColor="text1"/>
          <w:lang w:val="kk-KZ"/>
        </w:rPr>
        <w:t>бакалавриата</w:t>
      </w:r>
      <w:r w:rsidR="007309A5" w:rsidRPr="00384EC6">
        <w:rPr>
          <w:sz w:val="23"/>
          <w:szCs w:val="23"/>
        </w:rPr>
        <w:t>»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7225"/>
        <w:gridCol w:w="1844"/>
      </w:tblGrid>
      <w:tr w:rsidR="007309A5" w:rsidRPr="00384EC6" w14:paraId="4D9D32F6" w14:textId="77777777" w:rsidTr="00A07AA9">
        <w:tc>
          <w:tcPr>
            <w:tcW w:w="7225" w:type="dxa"/>
          </w:tcPr>
          <w:p w14:paraId="669FC540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Рекомендация эксперта</w:t>
            </w:r>
          </w:p>
        </w:tc>
        <w:tc>
          <w:tcPr>
            <w:tcW w:w="1844" w:type="dxa"/>
          </w:tcPr>
          <w:p w14:paraId="1A5F1B0B" w14:textId="77777777" w:rsidR="007309A5" w:rsidRPr="00384EC6" w:rsidRDefault="007309A5" w:rsidP="00A07AA9">
            <w:pPr>
              <w:ind w:firstLine="0"/>
            </w:pPr>
            <w:r w:rsidRPr="00384EC6">
              <w:rPr>
                <w:b/>
                <w:bCs/>
                <w:sz w:val="23"/>
                <w:szCs w:val="23"/>
              </w:rPr>
              <w:t>Реализация</w:t>
            </w:r>
          </w:p>
        </w:tc>
      </w:tr>
      <w:tr w:rsidR="007309A5" w:rsidRPr="00384EC6" w14:paraId="77546A59" w14:textId="77777777" w:rsidTr="00A07AA9">
        <w:tc>
          <w:tcPr>
            <w:tcW w:w="7225" w:type="dxa"/>
          </w:tcPr>
          <w:p w14:paraId="22B8E986" w14:textId="319A7907" w:rsidR="007309A5" w:rsidRPr="00384EC6" w:rsidRDefault="007309A5" w:rsidP="00A07AA9">
            <w:pPr>
              <w:ind w:firstLine="0"/>
            </w:pPr>
            <w:r w:rsidRPr="00384EC6">
              <w:t>-</w:t>
            </w:r>
            <w:r>
              <w:t xml:space="preserve"> в разделе 1е нет информации о том, как обеспечена ОП учебно-методическим материалом на трех языках</w:t>
            </w:r>
            <w:r w:rsidRPr="00384EC6">
              <w:t>;</w:t>
            </w:r>
          </w:p>
        </w:tc>
        <w:tc>
          <w:tcPr>
            <w:tcW w:w="1844" w:type="dxa"/>
          </w:tcPr>
          <w:p w14:paraId="2AE39192" w14:textId="77777777" w:rsidR="007309A5" w:rsidRPr="00384EC6" w:rsidRDefault="007309A5" w:rsidP="00A07AA9">
            <w:pPr>
              <w:ind w:firstLine="0"/>
            </w:pPr>
            <w:r w:rsidRPr="00384EC6">
              <w:t>выполнено</w:t>
            </w:r>
          </w:p>
        </w:tc>
      </w:tr>
      <w:tr w:rsidR="007309A5" w14:paraId="334741A2" w14:textId="77777777" w:rsidTr="00A07AA9">
        <w:tc>
          <w:tcPr>
            <w:tcW w:w="7225" w:type="dxa"/>
          </w:tcPr>
          <w:p w14:paraId="7C80D024" w14:textId="6FBEA184" w:rsidR="007309A5" w:rsidRPr="00384EC6" w:rsidRDefault="007309A5" w:rsidP="00A07AA9">
            <w:pPr>
              <w:ind w:firstLine="0"/>
            </w:pPr>
            <w:r w:rsidRPr="00384EC6">
              <w:t>-</w:t>
            </w:r>
            <w:r>
              <w:t xml:space="preserve"> в разделе 1</w:t>
            </w:r>
            <w:r>
              <w:rPr>
                <w:lang w:val="en-US"/>
              </w:rPr>
              <w:t>b</w:t>
            </w:r>
            <w:r w:rsidRPr="005E461B">
              <w:t xml:space="preserve"> </w:t>
            </w:r>
            <w:r>
              <w:t>указаны базы практик, с которыми кафедра имеет договоренности о производственной практике, не соответствующие реализации компетенций по данной ОП;</w:t>
            </w:r>
          </w:p>
        </w:tc>
        <w:tc>
          <w:tcPr>
            <w:tcW w:w="1844" w:type="dxa"/>
          </w:tcPr>
          <w:p w14:paraId="74BDDFFF" w14:textId="77777777" w:rsidR="007309A5" w:rsidRPr="00384EC6" w:rsidRDefault="007309A5" w:rsidP="00A07AA9">
            <w:pPr>
              <w:ind w:firstLine="0"/>
            </w:pPr>
            <w:r w:rsidRPr="00384EC6">
              <w:t>выполнено</w:t>
            </w:r>
          </w:p>
        </w:tc>
      </w:tr>
    </w:tbl>
    <w:p w14:paraId="15B7FBF7" w14:textId="77777777" w:rsidR="007309A5" w:rsidRDefault="007309A5" w:rsidP="00673E29">
      <w:pPr>
        <w:spacing w:line="240" w:lineRule="auto"/>
        <w:ind w:firstLine="0"/>
      </w:pPr>
    </w:p>
    <w:p w14:paraId="713A650E" w14:textId="77777777" w:rsidR="00E173B1" w:rsidRDefault="00E173B1" w:rsidP="00673E29">
      <w:pPr>
        <w:spacing w:line="240" w:lineRule="auto"/>
      </w:pPr>
      <w:r>
        <w:t>3.2. Анализ соответствия реализации образовательной программы Стандартам ARQA, включающий SWOT-анализ (или анализ сильных и слабых сторон), «Лучшую практику», замечания и рекомендации по каждому критерию Стандартов.</w:t>
      </w:r>
    </w:p>
    <w:p w14:paraId="6843B575" w14:textId="77777777" w:rsidR="00E173B1" w:rsidRDefault="00E173B1" w:rsidP="00673E29">
      <w:pPr>
        <w:spacing w:line="240" w:lineRule="auto"/>
      </w:pPr>
    </w:p>
    <w:p w14:paraId="08952E96" w14:textId="7B12E7F9" w:rsidR="00E173B1" w:rsidRDefault="00E173B1" w:rsidP="00673E29">
      <w:pPr>
        <w:spacing w:line="240" w:lineRule="auto"/>
      </w:pPr>
      <w:r>
        <w:t xml:space="preserve">3.2.1 SWOT-анализ </w:t>
      </w:r>
    </w:p>
    <w:p w14:paraId="5E28E53D" w14:textId="77777777" w:rsidR="00E173B1" w:rsidRDefault="00E173B1" w:rsidP="00673E29">
      <w:pPr>
        <w:spacing w:line="240" w:lineRule="auto"/>
      </w:pPr>
    </w:p>
    <w:p w14:paraId="61EF5091" w14:textId="77777777" w:rsidR="00E173B1" w:rsidRDefault="00E173B1" w:rsidP="00673E29">
      <w:pPr>
        <w:spacing w:line="240" w:lineRule="auto"/>
      </w:pPr>
      <w:r>
        <w:rPr>
          <w:b/>
        </w:rPr>
        <w:t>Сильные стороны образовательной программы:</w:t>
      </w:r>
      <w:r>
        <w:t xml:space="preserve"> </w:t>
      </w:r>
    </w:p>
    <w:p w14:paraId="34F2AABC" w14:textId="1164E59A" w:rsidR="00E173B1" w:rsidRPr="007309A5" w:rsidRDefault="00E173B1" w:rsidP="00673E29">
      <w:pPr>
        <w:spacing w:line="240" w:lineRule="auto"/>
      </w:pPr>
      <w:r w:rsidRPr="007309A5">
        <w:t xml:space="preserve">Высокая  </w:t>
      </w:r>
      <w:proofErr w:type="spellStart"/>
      <w:r w:rsidRPr="007309A5">
        <w:t>остепененность</w:t>
      </w:r>
      <w:proofErr w:type="spellEnd"/>
      <w:r w:rsidRPr="007309A5">
        <w:t xml:space="preserve"> ППС; участие ППС в конкурсе грантового финансирования (ГФ) МНВО РК; </w:t>
      </w:r>
      <w:r w:rsidR="00173F06">
        <w:t xml:space="preserve">привлечение зарубежных специалистов, </w:t>
      </w:r>
      <w:r w:rsidR="00B07E30">
        <w:t xml:space="preserve">активное внедрение научных результатов в учебный процесс; активная публикационная активность ППС; применение инновационных методов обучения; активное участие студентов в научно-исследовательской деятельности и социальных мероприятиях, </w:t>
      </w:r>
      <w:r w:rsidRPr="007309A5">
        <w:t>вовлечение корпоративных партнеров в организацию и проведение практики; востребованность выпускников на рынке труда</w:t>
      </w:r>
      <w:r w:rsidR="00B07E30">
        <w:t>,</w:t>
      </w:r>
      <w:r w:rsidRPr="007309A5">
        <w:t xml:space="preserve"> стимулирование профессионального и личностного роста преподавателей, что выражается в предоставлении </w:t>
      </w:r>
      <w:r w:rsidR="00B07E30">
        <w:t xml:space="preserve">премий ППС с высоким </w:t>
      </w:r>
      <w:bookmarkStart w:id="2" w:name="_Hlk169905013"/>
      <w:r w:rsidR="00B07E30">
        <w:rPr>
          <w:lang w:val="en-US"/>
        </w:rPr>
        <w:t>KPI</w:t>
      </w:r>
      <w:r w:rsidRPr="007309A5">
        <w:t xml:space="preserve">; </w:t>
      </w:r>
      <w:bookmarkEnd w:id="2"/>
      <w:r w:rsidR="00B07E30">
        <w:t xml:space="preserve">внедрение системы здоровой конкуренции </w:t>
      </w:r>
      <w:r w:rsidR="00750A28">
        <w:t xml:space="preserve">среди ППС </w:t>
      </w:r>
      <w:r w:rsidR="00B07E30">
        <w:t>через систему</w:t>
      </w:r>
      <w:r w:rsidR="00B07E30" w:rsidRPr="00B07E30">
        <w:t xml:space="preserve"> </w:t>
      </w:r>
      <w:r w:rsidR="00B07E30">
        <w:rPr>
          <w:lang w:val="en-US"/>
        </w:rPr>
        <w:t>KPI</w:t>
      </w:r>
      <w:r w:rsidR="00B07E30" w:rsidRPr="007309A5">
        <w:t>;</w:t>
      </w:r>
      <w:r w:rsidR="00B07E30">
        <w:t xml:space="preserve"> </w:t>
      </w:r>
      <w:r w:rsidRPr="007309A5">
        <w:t>активность ППС в повышении квалификации</w:t>
      </w:r>
      <w:r w:rsidR="00750A28">
        <w:t xml:space="preserve">. </w:t>
      </w:r>
    </w:p>
    <w:p w14:paraId="5C8CC2E4" w14:textId="0B23ACD9" w:rsidR="00E173B1" w:rsidRDefault="00E173B1" w:rsidP="00673E29">
      <w:pPr>
        <w:spacing w:line="240" w:lineRule="auto"/>
      </w:pPr>
      <w:r w:rsidRPr="007309A5">
        <w:rPr>
          <w:b/>
        </w:rPr>
        <w:t>Слабые стороны образовательной программы:</w:t>
      </w:r>
      <w:r w:rsidRPr="007309A5">
        <w:t xml:space="preserve"> </w:t>
      </w:r>
      <w:r w:rsidR="009A5393">
        <w:t xml:space="preserve">несоответствие материально-технической инфраструктуры стандартам учебного процесса; </w:t>
      </w:r>
      <w:r w:rsidR="00C47F9C">
        <w:t xml:space="preserve">отсутствие разнообразия в </w:t>
      </w:r>
      <w:r w:rsidR="00C47F9C">
        <w:lastRenderedPageBreak/>
        <w:t>изучении регионов</w:t>
      </w:r>
      <w:r w:rsidR="00750A28">
        <w:t>;</w:t>
      </w:r>
      <w:r w:rsidR="00281F7C">
        <w:t xml:space="preserve"> недостаточное количество нагрузки на изучение иностранного языка; изучение второго иностранного языка начинается </w:t>
      </w:r>
      <w:r w:rsidR="00DA5F0B">
        <w:t xml:space="preserve">с уровня А2; отсутствие нагрузки в ОП на изучение 1 иностранного языка; </w:t>
      </w:r>
      <w:r w:rsidR="00281F7C">
        <w:t xml:space="preserve">недостаточно развит уровень информированности обучающихся </w:t>
      </w:r>
      <w:r w:rsidR="009A5393">
        <w:t>в вопросах реализации академической мобильности</w:t>
      </w:r>
      <w:r w:rsidRPr="007309A5">
        <w:t>.</w:t>
      </w:r>
    </w:p>
    <w:p w14:paraId="52F70D49" w14:textId="77777777" w:rsidR="007B7E42" w:rsidRPr="007454BA" w:rsidRDefault="007B7E42" w:rsidP="00673E29">
      <w:pPr>
        <w:pStyle w:val="af"/>
        <w:spacing w:line="240" w:lineRule="auto"/>
        <w:ind w:firstLine="567"/>
      </w:pPr>
    </w:p>
    <w:p w14:paraId="561F9AD7" w14:textId="77777777" w:rsidR="009A5393" w:rsidRPr="007454BA" w:rsidRDefault="009A5393" w:rsidP="00673E29">
      <w:pPr>
        <w:spacing w:line="240" w:lineRule="auto"/>
        <w:rPr>
          <w:bCs/>
          <w:caps/>
          <w:color w:val="222222"/>
          <w:shd w:val="clear" w:color="auto" w:fill="FFFFFF"/>
        </w:rPr>
      </w:pPr>
      <w:r w:rsidRPr="007454BA">
        <w:rPr>
          <w:bCs/>
          <w:color w:val="222222"/>
          <w:shd w:val="clear" w:color="auto" w:fill="FFFFFF"/>
        </w:rPr>
        <w:t>3.2.2 Соответствие стандартам специализированной аккредитации</w:t>
      </w:r>
      <w:r>
        <w:rPr>
          <w:bCs/>
          <w:color w:val="222222"/>
          <w:shd w:val="clear" w:color="auto" w:fill="FFFFFF"/>
        </w:rPr>
        <w:t xml:space="preserve"> </w:t>
      </w:r>
    </w:p>
    <w:p w14:paraId="15842058" w14:textId="77777777" w:rsidR="009A5393" w:rsidRPr="007454BA" w:rsidRDefault="009A5393" w:rsidP="00673E29">
      <w:pPr>
        <w:pStyle w:val="af"/>
        <w:spacing w:line="240" w:lineRule="auto"/>
        <w:ind w:firstLine="567"/>
      </w:pPr>
    </w:p>
    <w:p w14:paraId="08D99B93" w14:textId="77777777" w:rsidR="009A5393" w:rsidRDefault="009A5393" w:rsidP="00673E29">
      <w:pPr>
        <w:spacing w:line="240" w:lineRule="auto"/>
        <w:rPr>
          <w:b/>
          <w:lang w:val="kk-KZ"/>
        </w:rPr>
      </w:pPr>
      <w:r w:rsidRPr="007454BA">
        <w:rPr>
          <w:b/>
        </w:rPr>
        <w:t xml:space="preserve">По Стандарту </w:t>
      </w:r>
      <w:r w:rsidRPr="002B318C">
        <w:rPr>
          <w:b/>
          <w:lang w:val="kk-KZ"/>
        </w:rPr>
        <w:t>1. «РЕАЛИЗАЦИЯ ПОЛИТИКИ ОБЕСПЕЧЕНИЯ КАЧЕСТВА</w:t>
      </w:r>
      <w:r>
        <w:rPr>
          <w:b/>
          <w:lang w:val="kk-KZ"/>
        </w:rPr>
        <w:t>»</w:t>
      </w:r>
    </w:p>
    <w:p w14:paraId="1F321472" w14:textId="3237DD79" w:rsidR="009A5393" w:rsidRPr="007454BA" w:rsidRDefault="009A5393" w:rsidP="00673E29">
      <w:pPr>
        <w:spacing w:line="240" w:lineRule="auto"/>
        <w:rPr>
          <w:b/>
          <w:lang w:val="kk-KZ"/>
        </w:rPr>
      </w:pPr>
    </w:p>
    <w:p w14:paraId="5F471C2C" w14:textId="77777777" w:rsidR="009A5393" w:rsidRPr="000C5D50" w:rsidRDefault="009A5393" w:rsidP="00673E29">
      <w:pPr>
        <w:spacing w:line="240" w:lineRule="auto"/>
      </w:pPr>
      <w:r w:rsidRPr="000C5D50">
        <w:t>Замечание: отсутствует</w:t>
      </w:r>
    </w:p>
    <w:p w14:paraId="4610BE1E" w14:textId="77777777" w:rsidR="009A5393" w:rsidRPr="000C5D50" w:rsidRDefault="009A5393" w:rsidP="00673E29">
      <w:pPr>
        <w:spacing w:line="240" w:lineRule="auto"/>
      </w:pPr>
      <w:r w:rsidRPr="000C5D50">
        <w:t>Рекомендация: отсутствует</w:t>
      </w:r>
    </w:p>
    <w:p w14:paraId="0B5A6197" w14:textId="77777777" w:rsidR="009A5393" w:rsidRPr="000C5D50" w:rsidRDefault="009A5393" w:rsidP="00673E29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255E856B" w14:textId="77777777" w:rsidR="009A5393" w:rsidRPr="00893FC8" w:rsidRDefault="009A5393" w:rsidP="00673E29">
      <w:pPr>
        <w:spacing w:line="240" w:lineRule="auto"/>
        <w:rPr>
          <w:color w:val="FF0000"/>
        </w:rPr>
      </w:pPr>
    </w:p>
    <w:p w14:paraId="3631301D" w14:textId="77777777" w:rsidR="009A5393" w:rsidRDefault="009A5393" w:rsidP="00673E29">
      <w:pPr>
        <w:spacing w:line="240" w:lineRule="auto"/>
        <w:rPr>
          <w:b/>
          <w:lang w:val="kk-KZ"/>
        </w:rPr>
      </w:pPr>
      <w:r w:rsidRPr="000C5D50">
        <w:rPr>
          <w:b/>
        </w:rPr>
        <w:t xml:space="preserve">По Стандарту </w:t>
      </w:r>
      <w:r w:rsidRPr="000C5D50">
        <w:rPr>
          <w:b/>
          <w:lang w:val="kk-KZ"/>
        </w:rPr>
        <w:t>2. «ОБРАЗОВАТЕЛЬНЫЕ ПРОГРАММЫ: РАЗРАБОТКА И УТВЕРЖДЕНИЕ»</w:t>
      </w:r>
    </w:p>
    <w:p w14:paraId="180FA500" w14:textId="77777777" w:rsidR="009A5393" w:rsidRPr="000C5D50" w:rsidRDefault="009A5393" w:rsidP="00673E29">
      <w:pPr>
        <w:spacing w:line="240" w:lineRule="auto"/>
        <w:rPr>
          <w:b/>
          <w:lang w:val="kk-KZ"/>
        </w:rPr>
      </w:pPr>
    </w:p>
    <w:p w14:paraId="5E3C646C" w14:textId="1838FEDE" w:rsidR="009A5393" w:rsidRPr="00DA5F0B" w:rsidRDefault="009A5393" w:rsidP="00673E29">
      <w:pPr>
        <w:spacing w:line="240" w:lineRule="auto"/>
      </w:pPr>
      <w:r w:rsidRPr="000C5D50">
        <w:rPr>
          <w:b/>
          <w:lang w:val="kk-KZ"/>
        </w:rPr>
        <w:t xml:space="preserve"> </w:t>
      </w:r>
      <w:r w:rsidRPr="000C5D50">
        <w:t>Критерий</w:t>
      </w:r>
      <w:r>
        <w:t xml:space="preserve"> 4</w:t>
      </w:r>
      <w:r>
        <w:rPr>
          <w:lang w:val="en-US"/>
        </w:rPr>
        <w:t>b</w:t>
      </w:r>
      <w:r w:rsidRPr="000C5D50">
        <w:t>: Руководство ОП должно п</w:t>
      </w:r>
      <w:r>
        <w:t>оказать, что обеспеченность ОП материально-технической инфраструктурой соответствует потребностям обучающихся;</w:t>
      </w:r>
    </w:p>
    <w:p w14:paraId="4DE55E92" w14:textId="5D964B9C" w:rsidR="009A5393" w:rsidRPr="007A1BD8" w:rsidRDefault="009A5393" w:rsidP="00673E29">
      <w:pPr>
        <w:spacing w:line="240" w:lineRule="auto"/>
      </w:pPr>
      <w:r>
        <w:t>Замечание: Материально-техническая инфраструктура не соответствует потребностям обучающихся</w:t>
      </w:r>
      <w:r>
        <w:rPr>
          <w:bCs/>
        </w:rPr>
        <w:t xml:space="preserve">. </w:t>
      </w:r>
    </w:p>
    <w:p w14:paraId="7369F0FC" w14:textId="69DF8C04" w:rsidR="009A5393" w:rsidRDefault="009A5393" w:rsidP="00673E29">
      <w:pPr>
        <w:spacing w:line="240" w:lineRule="auto"/>
      </w:pPr>
      <w:r w:rsidRPr="000C5D50">
        <w:t>Рекомендация</w:t>
      </w:r>
      <w:proofErr w:type="gramStart"/>
      <w:r w:rsidRPr="000C5D50">
        <w:t xml:space="preserve">: </w:t>
      </w:r>
      <w:r>
        <w:t>Привести</w:t>
      </w:r>
      <w:proofErr w:type="gramEnd"/>
      <w:r>
        <w:t xml:space="preserve"> к соответствию материально-техническую инфраструктуру потребностям обучающихся</w:t>
      </w:r>
      <w:r w:rsidRPr="000C5D50">
        <w:t>;</w:t>
      </w:r>
    </w:p>
    <w:p w14:paraId="400B6852" w14:textId="55DE17FA" w:rsidR="00DA5F0B" w:rsidRPr="00AF18D9" w:rsidRDefault="00DA5F0B" w:rsidP="00673E29">
      <w:pPr>
        <w:spacing w:line="240" w:lineRule="auto"/>
      </w:pPr>
      <w:r>
        <w:t>К</w:t>
      </w:r>
      <w:r w:rsidR="00AF18D9">
        <w:t>ритерий 2е</w:t>
      </w:r>
      <w:r>
        <w:t xml:space="preserve">: </w:t>
      </w:r>
      <w:r w:rsidRPr="000C5D50">
        <w:t>Руководство ОП должно п</w:t>
      </w:r>
      <w:r>
        <w:t>оказать, что ОП</w:t>
      </w:r>
      <w:r w:rsidR="00AF18D9">
        <w:t xml:space="preserve"> актуализируется </w:t>
      </w:r>
      <w:r w:rsidR="00AF18D9" w:rsidRPr="00AF18D9">
        <w:rPr>
          <w:bCs/>
        </w:rPr>
        <w:t>с учетом требования рынка труда, ожиданий работодателей и индивидуальных интересов студентов</w:t>
      </w:r>
      <w:r w:rsidR="00AF18D9">
        <w:rPr>
          <w:bCs/>
        </w:rPr>
        <w:t>.</w:t>
      </w:r>
    </w:p>
    <w:p w14:paraId="61A26842" w14:textId="0B00C960" w:rsidR="00DA5F0B" w:rsidRPr="007A1BD8" w:rsidRDefault="00DA5F0B" w:rsidP="00673E29">
      <w:pPr>
        <w:spacing w:line="240" w:lineRule="auto"/>
      </w:pPr>
      <w:r>
        <w:t xml:space="preserve">Замечание: в ОП </w:t>
      </w:r>
      <w:r>
        <w:rPr>
          <w:shd w:val="clear" w:color="auto" w:fill="FFFFFF"/>
          <w:lang w:val="kk-KZ"/>
        </w:rPr>
        <w:t>указаны только 2 региона: Западная и Восточная Европа и Южная и Восточная Азия. Хотя должны быть указаны регионы Северная Америка, Латинская Америка, Юго-Западная Азия и Северная Африка, Южная и Юго-Восточная Азия, Восточная Азия, Центральная Азия</w:t>
      </w:r>
      <w:r>
        <w:rPr>
          <w:bCs/>
        </w:rPr>
        <w:t xml:space="preserve">. </w:t>
      </w:r>
    </w:p>
    <w:p w14:paraId="2E868824" w14:textId="535C2F6E" w:rsidR="00DA5F0B" w:rsidRDefault="00DA5F0B" w:rsidP="00673E29">
      <w:pPr>
        <w:spacing w:line="240" w:lineRule="auto"/>
      </w:pPr>
      <w:r w:rsidRPr="000C5D50">
        <w:t>Рекомендация</w:t>
      </w:r>
      <w:proofErr w:type="gramStart"/>
      <w:r w:rsidRPr="000C5D50">
        <w:t>:</w:t>
      </w:r>
      <w:r>
        <w:t xml:space="preserve"> Разнообразить</w:t>
      </w:r>
      <w:proofErr w:type="gramEnd"/>
      <w:r>
        <w:t xml:space="preserve"> количество регионов</w:t>
      </w:r>
      <w:r w:rsidR="00AF18D9">
        <w:t>,</w:t>
      </w:r>
      <w:r>
        <w:t xml:space="preserve"> </w:t>
      </w:r>
      <w:r w:rsidR="00765A55">
        <w:t>увеличить учебную нагрузку на изучение 1 и 2 иностранного языка; начать изучение второго иностранного языка с уровня А1; привести в соответствие изучение иностранного языка с изучаемым регионом</w:t>
      </w:r>
      <w:r w:rsidR="00765A55" w:rsidRPr="00765A55">
        <w:t xml:space="preserve"> </w:t>
      </w:r>
      <w:r w:rsidRPr="000C5D50">
        <w:rPr>
          <w:lang w:val="en-US"/>
        </w:rPr>
        <w:t>c</w:t>
      </w:r>
      <w:r>
        <w:t xml:space="preserve"> 2024-2025 учебного года.</w:t>
      </w:r>
    </w:p>
    <w:p w14:paraId="424EED9B" w14:textId="0B18D97C" w:rsidR="009A5393" w:rsidRPr="00F340A0" w:rsidRDefault="009A5393" w:rsidP="00673E29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частично соответствует </w:t>
      </w:r>
      <w:r w:rsidRPr="000C5D50">
        <w:rPr>
          <w:lang w:val="kk-KZ"/>
        </w:rPr>
        <w:t>стандарту</w:t>
      </w:r>
      <w:r w:rsidR="00EF3CAA">
        <w:rPr>
          <w:lang w:val="kk-KZ"/>
        </w:rPr>
        <w:t>.</w:t>
      </w:r>
    </w:p>
    <w:p w14:paraId="68FE2919" w14:textId="77777777" w:rsidR="009A5393" w:rsidRPr="007454BA" w:rsidRDefault="009A5393" w:rsidP="00673E29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78FCEF25" w14:textId="438598E5" w:rsidR="00B14B51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3.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СТУДЕНТОЦЕНТРИРОВАННОЕ ОБУЧЕНИЕ, ПРЕПОДАВАНИЕ И ОЦЕНКА УСПЕВАЕМОСТИ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14075963" w14:textId="77777777" w:rsidR="00B14B51" w:rsidRDefault="00B14B51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14:paraId="31E5A316" w14:textId="0F038DAA" w:rsidR="00EF3CAA" w:rsidRDefault="00EF3CAA" w:rsidP="00673E29">
      <w:pPr>
        <w:spacing w:line="240" w:lineRule="auto"/>
      </w:pPr>
      <w:r w:rsidRPr="000C5D50">
        <w:t>Критерий</w:t>
      </w:r>
      <w:r>
        <w:t xml:space="preserve"> 2а: Руководство ОП должно показать, что обучающиеся достаточно </w:t>
      </w:r>
      <w:r>
        <w:rPr>
          <w:shd w:val="clear" w:color="auto" w:fill="FFFFFF"/>
          <w:lang w:val="kk-KZ"/>
        </w:rPr>
        <w:t xml:space="preserve">информируются о программах академической мобильности </w:t>
      </w:r>
      <w:r w:rsidRPr="004055A0">
        <w:rPr>
          <w:lang w:bidi="ru-RU"/>
        </w:rPr>
        <w:t xml:space="preserve">за счет средств международных программ – ERASMUS MUNDUS, DAAD, </w:t>
      </w:r>
      <w:proofErr w:type="spellStart"/>
      <w:r w:rsidRPr="004055A0">
        <w:rPr>
          <w:lang w:bidi="ru-RU"/>
        </w:rPr>
        <w:t>Global</w:t>
      </w:r>
      <w:proofErr w:type="spellEnd"/>
      <w:r w:rsidRPr="004055A0">
        <w:rPr>
          <w:lang w:bidi="ru-RU"/>
        </w:rPr>
        <w:t xml:space="preserve"> UGRAD, MEVLANA и др</w:t>
      </w:r>
      <w:r>
        <w:rPr>
          <w:lang w:bidi="ru-RU"/>
        </w:rPr>
        <w:t>.</w:t>
      </w:r>
      <w:r>
        <w:t xml:space="preserve"> </w:t>
      </w:r>
    </w:p>
    <w:p w14:paraId="28C4ADB5" w14:textId="05898250" w:rsidR="00EF3CAA" w:rsidRPr="007A1BD8" w:rsidRDefault="00EF3CAA" w:rsidP="00673E29">
      <w:pPr>
        <w:spacing w:line="240" w:lineRule="auto"/>
      </w:pPr>
      <w:r>
        <w:t>Замечание</w:t>
      </w:r>
      <w:proofErr w:type="gramStart"/>
      <w:r>
        <w:t xml:space="preserve">: </w:t>
      </w:r>
      <w:r>
        <w:rPr>
          <w:bCs/>
        </w:rPr>
        <w:t>Недостаточно</w:t>
      </w:r>
      <w:proofErr w:type="gramEnd"/>
      <w:r>
        <w:rPr>
          <w:bCs/>
        </w:rPr>
        <w:t xml:space="preserve"> развит механизм информирования обучающихся о программах академической мобильности </w:t>
      </w:r>
      <w:r w:rsidRPr="004055A0">
        <w:rPr>
          <w:lang w:bidi="ru-RU"/>
        </w:rPr>
        <w:t xml:space="preserve">за счет средств международных программ – ERASMUS MUNDUS, DAAD, </w:t>
      </w:r>
      <w:proofErr w:type="spellStart"/>
      <w:r w:rsidRPr="004055A0">
        <w:rPr>
          <w:lang w:bidi="ru-RU"/>
        </w:rPr>
        <w:t>Global</w:t>
      </w:r>
      <w:proofErr w:type="spellEnd"/>
      <w:r w:rsidRPr="004055A0">
        <w:rPr>
          <w:lang w:bidi="ru-RU"/>
        </w:rPr>
        <w:t xml:space="preserve"> UGRAD, MEVLANA и др</w:t>
      </w:r>
      <w:r>
        <w:rPr>
          <w:lang w:bidi="ru-RU"/>
        </w:rPr>
        <w:t>.</w:t>
      </w:r>
      <w:r>
        <w:t xml:space="preserve"> </w:t>
      </w:r>
    </w:p>
    <w:p w14:paraId="1C48CD0D" w14:textId="77777777" w:rsidR="00EF3CAA" w:rsidRPr="007A1BD8" w:rsidRDefault="00EF3CAA" w:rsidP="00673E29">
      <w:pPr>
        <w:spacing w:line="240" w:lineRule="auto"/>
      </w:pPr>
      <w:r w:rsidRPr="000C5D50">
        <w:t>Рекомендация</w:t>
      </w:r>
      <w:proofErr w:type="gramStart"/>
      <w:r w:rsidRPr="000C5D50">
        <w:t xml:space="preserve">: </w:t>
      </w:r>
      <w:r>
        <w:t>Привести</w:t>
      </w:r>
      <w:proofErr w:type="gramEnd"/>
      <w:r>
        <w:t xml:space="preserve"> к соответствию материально-техническую инфраструктуру потребностям обучающихся и выработать эффективный механизм информирования обучающихся о </w:t>
      </w:r>
      <w:r>
        <w:rPr>
          <w:shd w:val="clear" w:color="auto" w:fill="FFFFFF"/>
          <w:lang w:val="kk-KZ"/>
        </w:rPr>
        <w:t xml:space="preserve">программах академической мобильности </w:t>
      </w:r>
      <w:r w:rsidRPr="004055A0">
        <w:rPr>
          <w:lang w:bidi="ru-RU"/>
        </w:rPr>
        <w:t xml:space="preserve">за счет средств международных программ – ERASMUS MUNDUS, DAAD, </w:t>
      </w:r>
      <w:proofErr w:type="spellStart"/>
      <w:r w:rsidRPr="004055A0">
        <w:rPr>
          <w:lang w:bidi="ru-RU"/>
        </w:rPr>
        <w:t>Global</w:t>
      </w:r>
      <w:proofErr w:type="spellEnd"/>
      <w:r w:rsidRPr="004055A0">
        <w:rPr>
          <w:lang w:bidi="ru-RU"/>
        </w:rPr>
        <w:t xml:space="preserve"> UGRAD, MEVLANA и др</w:t>
      </w:r>
      <w:r>
        <w:rPr>
          <w:lang w:bidi="ru-RU"/>
        </w:rPr>
        <w:t>.</w:t>
      </w:r>
      <w:r>
        <w:t xml:space="preserve"> </w:t>
      </w:r>
      <w:r w:rsidRPr="000C5D50">
        <w:rPr>
          <w:lang w:val="en-US"/>
        </w:rPr>
        <w:t>c</w:t>
      </w:r>
      <w:r w:rsidRPr="000C5D50">
        <w:t xml:space="preserve"> 2024-2025 учебного года;</w:t>
      </w:r>
    </w:p>
    <w:p w14:paraId="2FEF2C76" w14:textId="0758E991" w:rsidR="00EF3CAA" w:rsidRPr="00F340A0" w:rsidRDefault="00EF3CAA" w:rsidP="00673E29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частично соответствует </w:t>
      </w:r>
      <w:r w:rsidRPr="000C5D50">
        <w:rPr>
          <w:lang w:val="kk-KZ"/>
        </w:rPr>
        <w:t>стандарту</w:t>
      </w:r>
      <w:r>
        <w:rPr>
          <w:lang w:val="kk-KZ"/>
        </w:rPr>
        <w:t>.</w:t>
      </w:r>
    </w:p>
    <w:p w14:paraId="410DD8EA" w14:textId="77777777" w:rsid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hAnsi="Times New Roman"/>
          <w:b/>
          <w:sz w:val="24"/>
          <w:szCs w:val="24"/>
        </w:rPr>
      </w:pPr>
    </w:p>
    <w:p w14:paraId="4B476D09" w14:textId="77777777" w:rsid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lastRenderedPageBreak/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4.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СТУДЕНТЫ: ПРИЕМ, СОПРОВОЖДЕНИЕ УЧЕБНЫХ ДОСТИЖЕНИЙ, СЕРТИФИКАЦИЯ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E2EDEEB" w14:textId="77777777" w:rsid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</w:t>
      </w:r>
    </w:p>
    <w:p w14:paraId="372A9F62" w14:textId="77777777" w:rsidR="009A5393" w:rsidRPr="000C5D50" w:rsidRDefault="009A5393" w:rsidP="00673E29">
      <w:pPr>
        <w:spacing w:line="240" w:lineRule="auto"/>
      </w:pPr>
      <w:r w:rsidRPr="000C5D50">
        <w:t>Замечание: отсутствует</w:t>
      </w:r>
    </w:p>
    <w:p w14:paraId="79314D69" w14:textId="77777777" w:rsidR="009A5393" w:rsidRPr="000C5D50" w:rsidRDefault="009A5393" w:rsidP="00673E29">
      <w:pPr>
        <w:spacing w:line="240" w:lineRule="auto"/>
      </w:pPr>
      <w:r w:rsidRPr="000C5D50">
        <w:t>Рекомендация: отсутствует</w:t>
      </w:r>
    </w:p>
    <w:p w14:paraId="7373BB0A" w14:textId="77777777" w:rsidR="009A5393" w:rsidRPr="00365C72" w:rsidRDefault="009A5393" w:rsidP="00673E29">
      <w:pPr>
        <w:spacing w:line="240" w:lineRule="auto"/>
        <w:rPr>
          <w:lang w:val="kk-KZ"/>
        </w:rPr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39DB5F40" w14:textId="77777777" w:rsidR="009A5393" w:rsidRDefault="009A5393" w:rsidP="00673E29">
      <w:pPr>
        <w:spacing w:line="240" w:lineRule="auto"/>
        <w:rPr>
          <w:b/>
          <w:bCs/>
          <w:color w:val="222222"/>
          <w:shd w:val="clear" w:color="auto" w:fill="FFFFFF"/>
        </w:rPr>
      </w:pPr>
    </w:p>
    <w:p w14:paraId="2FE1F464" w14:textId="77777777" w:rsidR="009A5393" w:rsidRP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>По Стандарту 5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ПРОФЕССОРСКО-ПРЕПОДАВАТЕЛЬСКИЙ СОСТАВ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A696783" w14:textId="77777777" w:rsidR="009A5393" w:rsidRP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14:paraId="08B4D580" w14:textId="77777777" w:rsidR="009A5393" w:rsidRPr="000C5D50" w:rsidRDefault="009A5393" w:rsidP="00673E29">
      <w:pPr>
        <w:spacing w:line="240" w:lineRule="auto"/>
      </w:pPr>
      <w:r w:rsidRPr="000C5D50">
        <w:t>Замечание: отсутствует</w:t>
      </w:r>
    </w:p>
    <w:p w14:paraId="1C6F38DD" w14:textId="77777777" w:rsidR="009A5393" w:rsidRPr="000C5D50" w:rsidRDefault="009A5393" w:rsidP="00673E29">
      <w:pPr>
        <w:spacing w:line="240" w:lineRule="auto"/>
      </w:pPr>
      <w:r w:rsidRPr="000C5D50">
        <w:t>Рекомендация: отсутствует</w:t>
      </w:r>
    </w:p>
    <w:p w14:paraId="71E533F3" w14:textId="77777777" w:rsidR="009A5393" w:rsidRPr="00661311" w:rsidRDefault="009A5393" w:rsidP="00673E29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0106DDED" w14:textId="77777777" w:rsidR="009A5393" w:rsidRPr="007454BA" w:rsidRDefault="009A5393" w:rsidP="00673E29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7F7C8F41" w14:textId="77777777" w:rsid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6.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ТВОРЧЕСКОЕ И ЛИЧНОСТНОЕ РАЗВИТИЕ СТУДЕНТОВ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890BFBA" w14:textId="77777777" w:rsidR="009A5393" w:rsidRPr="007454BA" w:rsidRDefault="009A5393" w:rsidP="00673E29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eastAsia="TimesNewRomanPSMT" w:hAnsi="Times New Roman"/>
          <w:sz w:val="24"/>
          <w:szCs w:val="24"/>
        </w:rPr>
        <w:t xml:space="preserve"> </w:t>
      </w:r>
    </w:p>
    <w:p w14:paraId="14182567" w14:textId="77777777" w:rsidR="009A5393" w:rsidRPr="000C5D50" w:rsidRDefault="009A5393" w:rsidP="00673E29">
      <w:pPr>
        <w:spacing w:line="240" w:lineRule="auto"/>
      </w:pPr>
      <w:r w:rsidRPr="000C5D50">
        <w:t>Замечание: отсутствует</w:t>
      </w:r>
    </w:p>
    <w:p w14:paraId="7D5FAA4B" w14:textId="77777777" w:rsidR="009A5393" w:rsidRPr="000C5D50" w:rsidRDefault="009A5393" w:rsidP="00673E29">
      <w:pPr>
        <w:spacing w:line="240" w:lineRule="auto"/>
      </w:pPr>
      <w:r w:rsidRPr="000C5D50">
        <w:t>Рекомендация: отсутствует</w:t>
      </w:r>
    </w:p>
    <w:p w14:paraId="5A150332" w14:textId="77777777" w:rsidR="009A5393" w:rsidRPr="00661311" w:rsidRDefault="009A5393" w:rsidP="00673E29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73286A0E" w14:textId="77777777" w:rsidR="009A5393" w:rsidRPr="006F5C0D" w:rsidRDefault="009A5393" w:rsidP="00673E29">
      <w:pPr>
        <w:spacing w:line="240" w:lineRule="auto"/>
      </w:pPr>
    </w:p>
    <w:p w14:paraId="70799391" w14:textId="77777777" w:rsid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7.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>ПОСТОЯННЫЙ МОНИТОРИНГ И ПЕРИОДИЧЕСКАЯ ОЦЕНКА ОБРАЗОВАТЕЛЬНЫХ ПРОГРАММ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031F24E1" w14:textId="77777777" w:rsidR="009A5393" w:rsidRPr="007454BA" w:rsidRDefault="009A5393" w:rsidP="00673E29">
      <w:pPr>
        <w:pStyle w:val="ae"/>
        <w:spacing w:before="0" w:after="0" w:line="240" w:lineRule="auto"/>
        <w:ind w:left="0" w:right="0"/>
        <w:rPr>
          <w:rFonts w:ascii="Times New Roman" w:hAnsi="Times New Roman"/>
          <w:sz w:val="24"/>
          <w:szCs w:val="24"/>
        </w:rPr>
      </w:pPr>
      <w:r w:rsidRPr="007454BA">
        <w:rPr>
          <w:rFonts w:ascii="Times New Roman" w:hAnsi="Times New Roman"/>
          <w:sz w:val="24"/>
          <w:szCs w:val="24"/>
        </w:rPr>
        <w:t xml:space="preserve"> </w:t>
      </w:r>
    </w:p>
    <w:p w14:paraId="5CD68150" w14:textId="77777777" w:rsidR="009A5393" w:rsidRPr="000C5D50" w:rsidRDefault="009A5393" w:rsidP="00673E29">
      <w:pPr>
        <w:spacing w:line="240" w:lineRule="auto"/>
      </w:pPr>
      <w:r w:rsidRPr="000C5D50">
        <w:t>Замечание: отсутствует</w:t>
      </w:r>
    </w:p>
    <w:p w14:paraId="2C2BAF09" w14:textId="77777777" w:rsidR="009A5393" w:rsidRPr="000C5D50" w:rsidRDefault="009A5393" w:rsidP="00673E29">
      <w:pPr>
        <w:spacing w:line="240" w:lineRule="auto"/>
      </w:pPr>
      <w:r w:rsidRPr="000C5D50">
        <w:t>Рекомендация: отсутствует</w:t>
      </w:r>
    </w:p>
    <w:p w14:paraId="22E6B600" w14:textId="77777777" w:rsidR="009A5393" w:rsidRPr="00661311" w:rsidRDefault="009A5393" w:rsidP="00673E29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07E0EDA7" w14:textId="77777777" w:rsidR="009A5393" w:rsidRPr="006F5C0D" w:rsidRDefault="009A5393" w:rsidP="00673E29">
      <w:pPr>
        <w:spacing w:line="240" w:lineRule="auto"/>
      </w:pPr>
    </w:p>
    <w:p w14:paraId="5B09D65D" w14:textId="77777777" w:rsidR="009A5393" w:rsidRP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8-1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«СПЕЦИФИКА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ОБРАЗОВАТЕЛЬН</w:t>
      </w:r>
      <w:r>
        <w:rPr>
          <w:rFonts w:ascii="Times New Roman" w:eastAsia="TimesNewRomanPSMT" w:hAnsi="Times New Roman"/>
          <w:b/>
          <w:bCs/>
          <w:sz w:val="24"/>
          <w:szCs w:val="24"/>
        </w:rPr>
        <w:t>ОЙ</w:t>
      </w:r>
      <w:r w:rsidRPr="007454BA">
        <w:rPr>
          <w:rFonts w:ascii="Times New Roman" w:eastAsia="TimesNewRomanPSMT" w:hAnsi="Times New Roman"/>
          <w:b/>
          <w:bCs/>
          <w:sz w:val="24"/>
          <w:szCs w:val="24"/>
        </w:rPr>
        <w:t xml:space="preserve"> ПРОГРАММ</w:t>
      </w:r>
      <w:r>
        <w:rPr>
          <w:rFonts w:ascii="Times New Roman" w:eastAsia="TimesNewRomanPSMT" w:hAnsi="Times New Roman"/>
          <w:b/>
          <w:bCs/>
          <w:sz w:val="24"/>
          <w:szCs w:val="24"/>
        </w:rPr>
        <w:t xml:space="preserve">Ы ДЛЯ УРОВНЯ </w:t>
      </w:r>
      <w:r>
        <w:rPr>
          <w:rFonts w:ascii="Times New Roman" w:eastAsia="TimesNewRomanPSMT" w:hAnsi="Times New Roman"/>
          <w:b/>
          <w:bCs/>
          <w:sz w:val="24"/>
          <w:szCs w:val="24"/>
          <w:lang w:val="kk-KZ"/>
        </w:rPr>
        <w:t>БАКАЛАВРИАТА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23719E8E" w14:textId="77777777" w:rsidR="009A5393" w:rsidRP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</w:p>
    <w:p w14:paraId="58DC6F39" w14:textId="77777777" w:rsidR="009A5393" w:rsidRPr="000C5D50" w:rsidRDefault="009A5393" w:rsidP="00673E29">
      <w:pPr>
        <w:spacing w:line="240" w:lineRule="auto"/>
      </w:pPr>
      <w:r w:rsidRPr="000C5D50">
        <w:t>Замечание: отсутствует</w:t>
      </w:r>
    </w:p>
    <w:p w14:paraId="1BA3BC0B" w14:textId="77777777" w:rsidR="009A5393" w:rsidRPr="000C5D50" w:rsidRDefault="009A5393" w:rsidP="00673E29">
      <w:pPr>
        <w:spacing w:line="240" w:lineRule="auto"/>
      </w:pPr>
      <w:r w:rsidRPr="000C5D50">
        <w:t>Рекомендация: отсутствует</w:t>
      </w:r>
    </w:p>
    <w:p w14:paraId="7371BFC5" w14:textId="77777777" w:rsidR="009A5393" w:rsidRPr="00661311" w:rsidRDefault="009A5393" w:rsidP="00673E29">
      <w:pPr>
        <w:spacing w:line="240" w:lineRule="auto"/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6DD6D73C" w14:textId="77777777" w:rsidR="009A5393" w:rsidRDefault="009A5393" w:rsidP="00673E29">
      <w:pPr>
        <w:spacing w:line="240" w:lineRule="auto"/>
      </w:pPr>
    </w:p>
    <w:p w14:paraId="660BFD93" w14:textId="77777777" w:rsidR="009A5393" w:rsidRPr="00DF3F28" w:rsidRDefault="009A5393" w:rsidP="00673E29">
      <w:pPr>
        <w:pStyle w:val="ae"/>
        <w:spacing w:before="0" w:after="0" w:line="240" w:lineRule="auto"/>
        <w:ind w:left="0"/>
        <w:rPr>
          <w:rFonts w:ascii="Times New Roman" w:hAnsi="Times New Roman"/>
          <w:b/>
          <w:sz w:val="24"/>
          <w:szCs w:val="24"/>
          <w:lang w:val="kk-KZ"/>
        </w:rPr>
      </w:pPr>
      <w:r w:rsidRPr="007454BA">
        <w:rPr>
          <w:rFonts w:ascii="Times New Roman" w:hAnsi="Times New Roman"/>
          <w:b/>
          <w:sz w:val="24"/>
          <w:szCs w:val="24"/>
        </w:rPr>
        <w:t xml:space="preserve">По Стандарту </w:t>
      </w:r>
      <w:r>
        <w:rPr>
          <w:rFonts w:ascii="Times New Roman" w:hAnsi="Times New Roman"/>
          <w:b/>
          <w:sz w:val="24"/>
          <w:szCs w:val="24"/>
          <w:lang w:val="kk-KZ"/>
        </w:rPr>
        <w:t>9</w:t>
      </w:r>
      <w:r w:rsidRPr="007454BA">
        <w:rPr>
          <w:rFonts w:ascii="Times New Roman" w:hAnsi="Times New Roman"/>
          <w:b/>
          <w:sz w:val="24"/>
          <w:szCs w:val="24"/>
          <w:lang w:val="kk-KZ"/>
        </w:rPr>
        <w:t xml:space="preserve">. </w:t>
      </w:r>
      <w:r>
        <w:rPr>
          <w:rFonts w:ascii="Times New Roman" w:hAnsi="Times New Roman"/>
          <w:b/>
          <w:sz w:val="24"/>
          <w:szCs w:val="24"/>
          <w:lang w:val="kk-KZ"/>
        </w:rPr>
        <w:t>«</w:t>
      </w:r>
      <w:r w:rsidRPr="00DF3F28">
        <w:rPr>
          <w:rFonts w:ascii="Times New Roman" w:hAnsi="Times New Roman"/>
          <w:b/>
          <w:sz w:val="24"/>
          <w:szCs w:val="24"/>
          <w:lang w:val="kk-KZ"/>
        </w:rPr>
        <w:t>ПЕРИОДИЧЕСКИЕ ПРОЦЕДУРЫ ВНЕШНЕЙ ГАРАНТИИ</w:t>
      </w:r>
    </w:p>
    <w:p w14:paraId="750BD614" w14:textId="77777777" w:rsidR="009A5393" w:rsidRDefault="009A5393" w:rsidP="00673E29">
      <w:pPr>
        <w:pStyle w:val="ae"/>
        <w:spacing w:before="0" w:after="0" w:line="240" w:lineRule="auto"/>
        <w:ind w:left="0" w:right="0"/>
        <w:rPr>
          <w:rFonts w:ascii="Times New Roman" w:eastAsia="TimesNewRomanPSMT" w:hAnsi="Times New Roman"/>
          <w:b/>
          <w:bCs/>
          <w:sz w:val="24"/>
          <w:szCs w:val="24"/>
        </w:rPr>
      </w:pPr>
      <w:r w:rsidRPr="00DF3F28">
        <w:rPr>
          <w:rFonts w:ascii="Times New Roman" w:hAnsi="Times New Roman"/>
          <w:b/>
          <w:sz w:val="24"/>
          <w:szCs w:val="24"/>
          <w:lang w:val="kk-KZ"/>
        </w:rPr>
        <w:t>КАЧЕСТВА</w:t>
      </w:r>
      <w:r>
        <w:rPr>
          <w:rFonts w:ascii="Times New Roman" w:eastAsia="TimesNewRomanPSMT" w:hAnsi="Times New Roman"/>
          <w:b/>
          <w:bCs/>
          <w:sz w:val="24"/>
          <w:szCs w:val="24"/>
        </w:rPr>
        <w:t>»</w:t>
      </w:r>
    </w:p>
    <w:p w14:paraId="6220A9C3" w14:textId="77777777" w:rsidR="009A5393" w:rsidRPr="009A5393" w:rsidRDefault="009A5393" w:rsidP="00673E29">
      <w:pPr>
        <w:spacing w:line="240" w:lineRule="auto"/>
        <w:rPr>
          <w:i/>
        </w:rPr>
      </w:pPr>
    </w:p>
    <w:p w14:paraId="1A1D7848" w14:textId="77777777" w:rsidR="009A5393" w:rsidRPr="000C5D50" w:rsidRDefault="009A5393" w:rsidP="00673E29">
      <w:pPr>
        <w:spacing w:line="240" w:lineRule="auto"/>
      </w:pPr>
      <w:r w:rsidRPr="000C5D50">
        <w:t>Замечание: отсутствует</w:t>
      </w:r>
    </w:p>
    <w:p w14:paraId="779C1ED8" w14:textId="77777777" w:rsidR="009A5393" w:rsidRPr="000C5D50" w:rsidRDefault="009A5393" w:rsidP="00673E29">
      <w:pPr>
        <w:spacing w:line="240" w:lineRule="auto"/>
      </w:pPr>
      <w:r w:rsidRPr="000C5D50">
        <w:t>Рекомендация: отсутствует</w:t>
      </w:r>
    </w:p>
    <w:p w14:paraId="3B58499E" w14:textId="77777777" w:rsidR="009A5393" w:rsidRPr="00661311" w:rsidRDefault="009A5393" w:rsidP="00673E29">
      <w:pPr>
        <w:spacing w:line="240" w:lineRule="auto"/>
        <w:rPr>
          <w:lang w:val="kk-KZ"/>
        </w:rPr>
      </w:pPr>
      <w:r w:rsidRPr="000C5D50">
        <w:rPr>
          <w:i/>
          <w:lang w:val="kk-KZ"/>
        </w:rPr>
        <w:t>Вывод</w:t>
      </w:r>
      <w:r w:rsidRPr="000C5D50">
        <w:t xml:space="preserve">: реализация образовательной программы  соответствует </w:t>
      </w:r>
      <w:r w:rsidRPr="000C5D50">
        <w:rPr>
          <w:lang w:val="kk-KZ"/>
        </w:rPr>
        <w:t>стандарту</w:t>
      </w:r>
    </w:p>
    <w:p w14:paraId="450D03B2" w14:textId="77777777" w:rsidR="009A5393" w:rsidRPr="007454BA" w:rsidRDefault="009A5393" w:rsidP="00673E29">
      <w:pPr>
        <w:pStyle w:val="a7"/>
        <w:spacing w:after="0" w:line="240" w:lineRule="auto"/>
        <w:ind w:left="0"/>
        <w:rPr>
          <w:b/>
          <w:color w:val="FF0000"/>
          <w:szCs w:val="24"/>
        </w:rPr>
      </w:pPr>
    </w:p>
    <w:p w14:paraId="1F53A094" w14:textId="77777777" w:rsidR="009A5393" w:rsidRPr="00062589" w:rsidRDefault="009A5393" w:rsidP="00673E29">
      <w:pPr>
        <w:spacing w:line="240" w:lineRule="auto"/>
        <w:rPr>
          <w:b/>
          <w:bCs/>
          <w:color w:val="222222"/>
          <w:shd w:val="clear" w:color="auto" w:fill="FFFFFF"/>
        </w:rPr>
      </w:pPr>
      <w:r w:rsidRPr="00062589">
        <w:rPr>
          <w:b/>
          <w:bCs/>
          <w:color w:val="222222"/>
          <w:shd w:val="clear" w:color="auto" w:fill="FFFFFF"/>
        </w:rPr>
        <w:t xml:space="preserve">4. ЗАКЛЮЧЕНИЕ </w:t>
      </w:r>
    </w:p>
    <w:p w14:paraId="66440A3B" w14:textId="77777777" w:rsidR="009A5393" w:rsidRPr="00062589" w:rsidRDefault="009A5393" w:rsidP="00673E29">
      <w:pPr>
        <w:spacing w:line="240" w:lineRule="auto"/>
        <w:rPr>
          <w:shd w:val="clear" w:color="auto" w:fill="FFFFFF"/>
        </w:rPr>
      </w:pPr>
    </w:p>
    <w:p w14:paraId="69F2A36A" w14:textId="77777777" w:rsidR="00BE021B" w:rsidRDefault="00BE021B" w:rsidP="00BE021B">
      <w:pPr>
        <w:spacing w:line="240" w:lineRule="auto"/>
      </w:pPr>
      <w:bookmarkStart w:id="3" w:name="_GoBack"/>
      <w:bookmarkEnd w:id="3"/>
      <w:r>
        <w:rPr>
          <w:shd w:val="clear" w:color="auto" w:fill="FFFFFF"/>
        </w:rPr>
        <w:t>Экспертная группа, по внешней оценке,</w:t>
      </w:r>
      <w:r>
        <w:rPr>
          <w:lang w:val="kk-KZ"/>
        </w:rPr>
        <w:t xml:space="preserve"> реализации образовательной программы в рамках специализированной аккредитации </w:t>
      </w:r>
    </w:p>
    <w:p w14:paraId="1C7400D6" w14:textId="2FA317C9" w:rsidR="00BE021B" w:rsidRDefault="00BE021B" w:rsidP="00BE021B">
      <w:pPr>
        <w:pStyle w:val="TableParagraph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1) считает, что реализация образовательной программы «</w:t>
      </w:r>
      <w:r w:rsidRPr="00BE021B">
        <w:rPr>
          <w:rFonts w:ascii="Times New Roman" w:hAnsi="Times New Roman" w:cs="Times New Roman"/>
          <w:sz w:val="24"/>
          <w:szCs w:val="24"/>
          <w:lang w:val="ru-RU"/>
        </w:rPr>
        <w:t xml:space="preserve">6В03105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– Регионоведение»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соответствует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стандартам </w:t>
      </w:r>
      <w:r>
        <w:rPr>
          <w:rFonts w:ascii="Times New Roman" w:hAnsi="Times New Roman" w:cs="Times New Roman"/>
          <w:sz w:val="24"/>
          <w:szCs w:val="24"/>
        </w:rPr>
        <w:t>ARQA</w:t>
      </w:r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950D7BA" w14:textId="77777777" w:rsidR="00BE021B" w:rsidRDefault="00BE021B" w:rsidP="00BE021B">
      <w:pPr>
        <w:spacing w:line="240" w:lineRule="auto"/>
        <w:rPr>
          <w:shd w:val="clear" w:color="auto" w:fill="FFFFFF"/>
        </w:rPr>
      </w:pPr>
      <w:r>
        <w:t>2) рекомендует Аккредитационному Совету принять</w:t>
      </w:r>
      <w:r>
        <w:rPr>
          <w:lang w:val="kk-KZ"/>
        </w:rPr>
        <w:t xml:space="preserve"> </w:t>
      </w:r>
      <w:r>
        <w:t xml:space="preserve">решение о </w:t>
      </w:r>
      <w:proofErr w:type="spellStart"/>
      <w:r>
        <w:t>полн</w:t>
      </w:r>
      <w:proofErr w:type="spellEnd"/>
      <w:r>
        <w:rPr>
          <w:lang w:val="kk-KZ"/>
        </w:rPr>
        <w:t>ой</w:t>
      </w:r>
      <w:r>
        <w:t xml:space="preserve"> </w:t>
      </w:r>
      <w:proofErr w:type="spellStart"/>
      <w:r>
        <w:t>аккредитаци</w:t>
      </w:r>
      <w:proofErr w:type="spellEnd"/>
      <w:r>
        <w:rPr>
          <w:lang w:val="kk-KZ"/>
        </w:rPr>
        <w:t>и</w:t>
      </w:r>
      <w:r>
        <w:t xml:space="preserve">. </w:t>
      </w:r>
    </w:p>
    <w:p w14:paraId="1B4C4CD8" w14:textId="77777777" w:rsidR="00DC0311" w:rsidRPr="00F340A0" w:rsidRDefault="00DC0311" w:rsidP="00673E29">
      <w:pPr>
        <w:pStyle w:val="a7"/>
        <w:spacing w:after="0" w:line="240" w:lineRule="auto"/>
        <w:ind w:left="0"/>
        <w:rPr>
          <w:b/>
          <w:color w:val="FF0000"/>
          <w:szCs w:val="24"/>
        </w:rPr>
      </w:pPr>
    </w:p>
    <w:p w14:paraId="3A06C84B" w14:textId="77777777" w:rsidR="00DC0311" w:rsidRPr="007454BA" w:rsidRDefault="00DC0311" w:rsidP="00673E29">
      <w:pPr>
        <w:spacing w:line="240" w:lineRule="auto"/>
      </w:pPr>
    </w:p>
    <w:sectPr w:rsidR="00DC0311" w:rsidRPr="007454BA" w:rsidSect="006F51A1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5DB73" w14:textId="77777777" w:rsidR="00863018" w:rsidRDefault="00863018">
      <w:pPr>
        <w:spacing w:line="240" w:lineRule="auto"/>
      </w:pPr>
      <w:r>
        <w:separator/>
      </w:r>
    </w:p>
  </w:endnote>
  <w:endnote w:type="continuationSeparator" w:id="0">
    <w:p w14:paraId="213E748D" w14:textId="77777777" w:rsidR="00863018" w:rsidRDefault="008630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TimesNewRomanPSMT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64A378" w14:textId="77777777" w:rsidR="00281F7C" w:rsidRDefault="00281F7C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75E03A70" w14:textId="77777777" w:rsidR="00281F7C" w:rsidRDefault="00281F7C" w:rsidP="006F51A1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21BD7" w14:textId="5A627F78" w:rsidR="00281F7C" w:rsidRDefault="00281F7C" w:rsidP="006F51A1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765A55">
      <w:rPr>
        <w:rStyle w:val="a5"/>
        <w:noProof/>
      </w:rPr>
      <w:t>16</w:t>
    </w:r>
    <w:r>
      <w:rPr>
        <w:rStyle w:val="a5"/>
      </w:rPr>
      <w:fldChar w:fldCharType="end"/>
    </w:r>
  </w:p>
  <w:p w14:paraId="7812D806" w14:textId="77777777" w:rsidR="00281F7C" w:rsidRDefault="00281F7C" w:rsidP="006F51A1">
    <w:pPr>
      <w:pStyle w:val="a3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72362" w14:textId="77777777" w:rsidR="00281F7C" w:rsidRPr="00A32EDE" w:rsidRDefault="00281F7C" w:rsidP="006F51A1">
    <w:pPr>
      <w:pStyle w:val="a3"/>
      <w:framePr w:wrap="around" w:vAnchor="text" w:hAnchor="margin" w:xAlign="center" w:y="1"/>
      <w:rPr>
        <w:rStyle w:val="a5"/>
        <w:lang w:val="kk-KZ"/>
      </w:rPr>
    </w:pPr>
  </w:p>
  <w:p w14:paraId="422524DE" w14:textId="77777777" w:rsidR="00281F7C" w:rsidRDefault="00281F7C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39EB03" w14:textId="77777777" w:rsidR="00863018" w:rsidRDefault="00863018">
      <w:pPr>
        <w:spacing w:line="240" w:lineRule="auto"/>
      </w:pPr>
      <w:r>
        <w:separator/>
      </w:r>
    </w:p>
  </w:footnote>
  <w:footnote w:type="continuationSeparator" w:id="0">
    <w:p w14:paraId="21D8B712" w14:textId="77777777" w:rsidR="00863018" w:rsidRDefault="008630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758030" w14:textId="77777777" w:rsidR="00281F7C" w:rsidRDefault="00281F7C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63BEA" w14:textId="77777777" w:rsidR="00281F7C" w:rsidRDefault="00281F7C" w:rsidP="002E5580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7216" behindDoc="0" locked="0" layoutInCell="1" allowOverlap="1" wp14:anchorId="66AF7B30" wp14:editId="7515CA29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2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4B452A0B" w14:textId="77777777" w:rsidR="00281F7C" w:rsidRPr="00C56A95" w:rsidRDefault="00281F7C" w:rsidP="002E5580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  <w:p w14:paraId="376ABE04" w14:textId="77777777" w:rsidR="00281F7C" w:rsidRDefault="00281F7C" w:rsidP="002E5580">
    <w:pPr>
      <w:pStyle w:val="ac"/>
      <w:ind w:left="1040" w:hanging="1040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F96C0C" wp14:editId="7EB2EA96">
              <wp:simplePos x="0" y="0"/>
              <wp:positionH relativeFrom="column">
                <wp:posOffset>18415</wp:posOffset>
              </wp:positionH>
              <wp:positionV relativeFrom="paragraph">
                <wp:posOffset>71755</wp:posOffset>
              </wp:positionV>
              <wp:extent cx="5807075" cy="13970"/>
              <wp:effectExtent l="0" t="0" r="3175" b="5080"/>
              <wp:wrapNone/>
              <wp:docPr id="6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807075" cy="1397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07354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oel="http://schemas.microsoft.com/office/2019/extlst" xmlns:w16sdtdh="http://schemas.microsoft.com/office/word/2020/wordml/sdtdatahash" xmlns:w16="http://schemas.microsoft.com/office/word/2018/wordml" xmlns:w16cex="http://schemas.microsoft.com/office/word/2018/wordml/cex">
          <w:pict>
            <v:shapetype w14:anchorId="09ABB36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45pt;margin-top:5.65pt;width:457.25pt;height:1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" strokecolor="#007354" strokeweight="1pt"/>
          </w:pict>
        </mc:Fallback>
      </mc:AlternateContent>
    </w: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C9BF7" w14:textId="77777777" w:rsidR="00281F7C" w:rsidRDefault="00281F7C" w:rsidP="009F2F7B">
    <w:pPr>
      <w:pStyle w:val="ac"/>
      <w:ind w:left="1040" w:hanging="1040"/>
      <w:rPr>
        <w:i/>
        <w:color w:val="007354"/>
        <w:lang w:val="kk-KZ"/>
      </w:rPr>
    </w:pPr>
    <w:r w:rsidRPr="00EE0E19">
      <w:rPr>
        <w:rFonts w:ascii="Arial" w:hAnsi="Arial" w:cs="Arial"/>
        <w:b/>
        <w:noProof/>
        <w:color w:val="007354"/>
      </w:rPr>
      <w:drawing>
        <wp:anchor distT="0" distB="0" distL="114300" distR="114300" simplePos="0" relativeHeight="251659264" behindDoc="0" locked="0" layoutInCell="1" allowOverlap="1" wp14:anchorId="30DE81B7" wp14:editId="632321D2">
          <wp:simplePos x="0" y="0"/>
          <wp:positionH relativeFrom="column">
            <wp:posOffset>5407660</wp:posOffset>
          </wp:positionH>
          <wp:positionV relativeFrom="paragraph">
            <wp:posOffset>-252095</wp:posOffset>
          </wp:positionV>
          <wp:extent cx="527050" cy="525145"/>
          <wp:effectExtent l="19050" t="0" r="6350" b="0"/>
          <wp:wrapSquare wrapText="bothSides"/>
          <wp:docPr id="4" name="Рисунок 0" descr="визитка арка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визитка арка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7050" cy="5251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EE0E19">
      <w:rPr>
        <w:rFonts w:ascii="Arial" w:hAnsi="Arial" w:cs="Arial"/>
        <w:b/>
        <w:color w:val="007354"/>
        <w:lang w:val="en-US"/>
      </w:rPr>
      <w:t>ARQA</w:t>
    </w:r>
    <w:r>
      <w:rPr>
        <w:rFonts w:ascii="Arial" w:hAnsi="Arial" w:cs="Arial"/>
        <w:b/>
        <w:color w:val="007354"/>
        <w:lang w:val="kk-KZ"/>
      </w:rPr>
      <w:tab/>
    </w:r>
    <w:r>
      <w:rPr>
        <w:rFonts w:ascii="Arial" w:hAnsi="Arial" w:cs="Arial"/>
        <w:b/>
        <w:color w:val="007354"/>
        <w:lang w:val="kk-KZ"/>
      </w:rPr>
      <w:tab/>
    </w:r>
    <w:r w:rsidRPr="00C56A95">
      <w:rPr>
        <w:bCs/>
        <w:i/>
        <w:iCs/>
        <w:color w:val="007354"/>
        <w:lang w:val="kk-KZ"/>
      </w:rPr>
      <w:t>Отчет</w:t>
    </w:r>
    <w:r>
      <w:rPr>
        <w:rFonts w:ascii="Arial" w:hAnsi="Arial" w:cs="Arial"/>
        <w:b/>
        <w:color w:val="007354"/>
        <w:lang w:val="kk-KZ"/>
      </w:rPr>
      <w:t xml:space="preserve"> </w:t>
    </w:r>
    <w:r w:rsidRPr="006D7C38">
      <w:rPr>
        <w:i/>
        <w:color w:val="007354"/>
        <w:lang w:val="kk-KZ"/>
      </w:rPr>
      <w:t xml:space="preserve">по </w:t>
    </w:r>
    <w:r w:rsidRPr="00C56A95">
      <w:rPr>
        <w:i/>
        <w:color w:val="007354"/>
        <w:lang w:val="kk-KZ"/>
      </w:rPr>
      <w:t>результатам</w:t>
    </w:r>
    <w:r w:rsidRPr="006D7C38">
      <w:rPr>
        <w:i/>
        <w:color w:val="007354"/>
        <w:lang w:val="kk-KZ"/>
      </w:rPr>
      <w:t xml:space="preserve"> внешней оценки </w:t>
    </w:r>
    <w:r>
      <w:rPr>
        <w:i/>
        <w:color w:val="007354"/>
        <w:lang w:val="kk-KZ"/>
      </w:rPr>
      <w:t xml:space="preserve">реализации </w:t>
    </w:r>
    <w:r w:rsidRPr="006D7C38">
      <w:rPr>
        <w:i/>
        <w:color w:val="007354"/>
        <w:lang w:val="kk-KZ"/>
      </w:rPr>
      <w:t xml:space="preserve">образовательных программ </w:t>
    </w:r>
  </w:p>
  <w:p w14:paraId="25484812" w14:textId="77777777" w:rsidR="00281F7C" w:rsidRPr="00C56A95" w:rsidRDefault="00281F7C" w:rsidP="00C56A95">
    <w:pPr>
      <w:pStyle w:val="ac"/>
      <w:ind w:left="1040" w:hanging="1040"/>
      <w:jc w:val="center"/>
      <w:rPr>
        <w:i/>
        <w:color w:val="007354"/>
        <w:lang w:val="kk-KZ"/>
      </w:rPr>
    </w:pPr>
    <w:r w:rsidRPr="006D7C38">
      <w:rPr>
        <w:i/>
        <w:color w:val="007354"/>
        <w:lang w:val="kk-KZ"/>
      </w:rPr>
      <w:t>в рамках специализированной аккредитации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ADA73F5"/>
    <w:multiLevelType w:val="hybridMultilevel"/>
    <w:tmpl w:val="F1BA25C0"/>
    <w:lvl w:ilvl="0" w:tplc="A78640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BD2ED1"/>
    <w:multiLevelType w:val="multilevel"/>
    <w:tmpl w:val="9874167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5CA86AC9"/>
    <w:multiLevelType w:val="hybridMultilevel"/>
    <w:tmpl w:val="2A6CB970"/>
    <w:lvl w:ilvl="0" w:tplc="9F343C14">
      <w:start w:val="1"/>
      <w:numFmt w:val="decimal"/>
      <w:lvlText w:val="%1."/>
      <w:lvlJc w:val="left"/>
      <w:pPr>
        <w:ind w:left="927" w:hanging="360"/>
      </w:pPr>
      <w:rPr>
        <w:rFonts w:ascii="Times New Roman" w:eastAsia="Calibri" w:hAnsi="Times New Roman" w:cs="Times New Roman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647" w:hanging="360"/>
      </w:pPr>
    </w:lvl>
    <w:lvl w:ilvl="2" w:tplc="FFFFFFFF" w:tentative="1">
      <w:start w:val="1"/>
      <w:numFmt w:val="lowerRoman"/>
      <w:lvlText w:val="%3."/>
      <w:lvlJc w:val="right"/>
      <w:pPr>
        <w:ind w:left="2367" w:hanging="180"/>
      </w:pPr>
    </w:lvl>
    <w:lvl w:ilvl="3" w:tplc="FFFFFFFF" w:tentative="1">
      <w:start w:val="1"/>
      <w:numFmt w:val="decimal"/>
      <w:lvlText w:val="%4."/>
      <w:lvlJc w:val="left"/>
      <w:pPr>
        <w:ind w:left="3087" w:hanging="360"/>
      </w:pPr>
    </w:lvl>
    <w:lvl w:ilvl="4" w:tplc="FFFFFFFF" w:tentative="1">
      <w:start w:val="1"/>
      <w:numFmt w:val="lowerLetter"/>
      <w:lvlText w:val="%5."/>
      <w:lvlJc w:val="left"/>
      <w:pPr>
        <w:ind w:left="3807" w:hanging="360"/>
      </w:pPr>
    </w:lvl>
    <w:lvl w:ilvl="5" w:tplc="FFFFFFFF" w:tentative="1">
      <w:start w:val="1"/>
      <w:numFmt w:val="lowerRoman"/>
      <w:lvlText w:val="%6."/>
      <w:lvlJc w:val="right"/>
      <w:pPr>
        <w:ind w:left="4527" w:hanging="180"/>
      </w:pPr>
    </w:lvl>
    <w:lvl w:ilvl="6" w:tplc="FFFFFFFF" w:tentative="1">
      <w:start w:val="1"/>
      <w:numFmt w:val="decimal"/>
      <w:lvlText w:val="%7."/>
      <w:lvlJc w:val="left"/>
      <w:pPr>
        <w:ind w:left="5247" w:hanging="360"/>
      </w:pPr>
    </w:lvl>
    <w:lvl w:ilvl="7" w:tplc="FFFFFFFF" w:tentative="1">
      <w:start w:val="1"/>
      <w:numFmt w:val="lowerLetter"/>
      <w:lvlText w:val="%8."/>
      <w:lvlJc w:val="left"/>
      <w:pPr>
        <w:ind w:left="5967" w:hanging="360"/>
      </w:pPr>
    </w:lvl>
    <w:lvl w:ilvl="8" w:tplc="FFFFFFFF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B640D59"/>
    <w:multiLevelType w:val="hybridMultilevel"/>
    <w:tmpl w:val="A60218D0"/>
    <w:lvl w:ilvl="0" w:tplc="3790E58A">
      <w:numFmt w:val="bullet"/>
      <w:lvlText w:val="-"/>
      <w:lvlJc w:val="left"/>
      <w:pPr>
        <w:ind w:left="1920" w:hanging="360"/>
      </w:pPr>
      <w:rPr>
        <w:rFonts w:ascii="Times New Roman" w:eastAsiaTheme="minorHAns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03C7"/>
    <w:rsid w:val="00004336"/>
    <w:rsid w:val="00007B4B"/>
    <w:rsid w:val="0002449F"/>
    <w:rsid w:val="00024F22"/>
    <w:rsid w:val="00026697"/>
    <w:rsid w:val="00036A04"/>
    <w:rsid w:val="00036EF6"/>
    <w:rsid w:val="000431E6"/>
    <w:rsid w:val="00045C18"/>
    <w:rsid w:val="00051BCC"/>
    <w:rsid w:val="000573A9"/>
    <w:rsid w:val="00057A15"/>
    <w:rsid w:val="00062589"/>
    <w:rsid w:val="00062AB4"/>
    <w:rsid w:val="00064163"/>
    <w:rsid w:val="00067E37"/>
    <w:rsid w:val="000764B9"/>
    <w:rsid w:val="00093C4B"/>
    <w:rsid w:val="000A5267"/>
    <w:rsid w:val="000B0457"/>
    <w:rsid w:val="000B37C3"/>
    <w:rsid w:val="000B5C0B"/>
    <w:rsid w:val="000C2F0E"/>
    <w:rsid w:val="000C4C9D"/>
    <w:rsid w:val="000C7467"/>
    <w:rsid w:val="000D1672"/>
    <w:rsid w:val="000D2264"/>
    <w:rsid w:val="000E0767"/>
    <w:rsid w:val="000F4A2E"/>
    <w:rsid w:val="000F549A"/>
    <w:rsid w:val="001004FC"/>
    <w:rsid w:val="0010127E"/>
    <w:rsid w:val="00101D72"/>
    <w:rsid w:val="00103C38"/>
    <w:rsid w:val="00111F34"/>
    <w:rsid w:val="00115327"/>
    <w:rsid w:val="00145E9E"/>
    <w:rsid w:val="001543F6"/>
    <w:rsid w:val="00165A29"/>
    <w:rsid w:val="001670E6"/>
    <w:rsid w:val="001670FF"/>
    <w:rsid w:val="00173F06"/>
    <w:rsid w:val="00174B27"/>
    <w:rsid w:val="00177B22"/>
    <w:rsid w:val="001809A4"/>
    <w:rsid w:val="00190BCB"/>
    <w:rsid w:val="00193FFA"/>
    <w:rsid w:val="001A0E1D"/>
    <w:rsid w:val="001A15E7"/>
    <w:rsid w:val="001A1A15"/>
    <w:rsid w:val="001A34B0"/>
    <w:rsid w:val="001A6772"/>
    <w:rsid w:val="001A6A84"/>
    <w:rsid w:val="001B39E3"/>
    <w:rsid w:val="001C139A"/>
    <w:rsid w:val="001D0705"/>
    <w:rsid w:val="001D3394"/>
    <w:rsid w:val="001D69AB"/>
    <w:rsid w:val="001F5C05"/>
    <w:rsid w:val="001F6983"/>
    <w:rsid w:val="002044CA"/>
    <w:rsid w:val="0020651C"/>
    <w:rsid w:val="00206A1B"/>
    <w:rsid w:val="002109C8"/>
    <w:rsid w:val="00210AB1"/>
    <w:rsid w:val="0022021B"/>
    <w:rsid w:val="00223AA1"/>
    <w:rsid w:val="00240F18"/>
    <w:rsid w:val="00242C1F"/>
    <w:rsid w:val="00243391"/>
    <w:rsid w:val="00251D9C"/>
    <w:rsid w:val="002537AF"/>
    <w:rsid w:val="00257A6A"/>
    <w:rsid w:val="002611CE"/>
    <w:rsid w:val="00270FFA"/>
    <w:rsid w:val="00271413"/>
    <w:rsid w:val="0027213A"/>
    <w:rsid w:val="00281F7C"/>
    <w:rsid w:val="002825F8"/>
    <w:rsid w:val="00292636"/>
    <w:rsid w:val="00292BEC"/>
    <w:rsid w:val="00294D83"/>
    <w:rsid w:val="002A79F8"/>
    <w:rsid w:val="002B24B4"/>
    <w:rsid w:val="002B318C"/>
    <w:rsid w:val="002B434C"/>
    <w:rsid w:val="002C243C"/>
    <w:rsid w:val="002C3815"/>
    <w:rsid w:val="002C40C1"/>
    <w:rsid w:val="002C4492"/>
    <w:rsid w:val="002D4650"/>
    <w:rsid w:val="002E22D1"/>
    <w:rsid w:val="002E5580"/>
    <w:rsid w:val="002E7BB1"/>
    <w:rsid w:val="002F40B6"/>
    <w:rsid w:val="002F5E37"/>
    <w:rsid w:val="00300F21"/>
    <w:rsid w:val="00300F3D"/>
    <w:rsid w:val="003023EF"/>
    <w:rsid w:val="00303180"/>
    <w:rsid w:val="00305B3E"/>
    <w:rsid w:val="003070B8"/>
    <w:rsid w:val="00310938"/>
    <w:rsid w:val="003236F8"/>
    <w:rsid w:val="003238A1"/>
    <w:rsid w:val="00325B99"/>
    <w:rsid w:val="0033032A"/>
    <w:rsid w:val="00337712"/>
    <w:rsid w:val="003405C8"/>
    <w:rsid w:val="003414F3"/>
    <w:rsid w:val="00345E4D"/>
    <w:rsid w:val="00350828"/>
    <w:rsid w:val="00362545"/>
    <w:rsid w:val="00365942"/>
    <w:rsid w:val="003806ED"/>
    <w:rsid w:val="0038352A"/>
    <w:rsid w:val="00384EC6"/>
    <w:rsid w:val="00387D8F"/>
    <w:rsid w:val="0039161C"/>
    <w:rsid w:val="00392081"/>
    <w:rsid w:val="003A534E"/>
    <w:rsid w:val="003A6265"/>
    <w:rsid w:val="003B1BA0"/>
    <w:rsid w:val="003B2C13"/>
    <w:rsid w:val="003B4404"/>
    <w:rsid w:val="003B78C0"/>
    <w:rsid w:val="003C158A"/>
    <w:rsid w:val="003C4440"/>
    <w:rsid w:val="003C4551"/>
    <w:rsid w:val="003C4EF6"/>
    <w:rsid w:val="003D55D7"/>
    <w:rsid w:val="003D5D94"/>
    <w:rsid w:val="003E3A83"/>
    <w:rsid w:val="003E42F5"/>
    <w:rsid w:val="003E78B7"/>
    <w:rsid w:val="003F03C7"/>
    <w:rsid w:val="003F2901"/>
    <w:rsid w:val="003F5069"/>
    <w:rsid w:val="00403CCD"/>
    <w:rsid w:val="00416D59"/>
    <w:rsid w:val="0042350E"/>
    <w:rsid w:val="00435C77"/>
    <w:rsid w:val="0045423B"/>
    <w:rsid w:val="00461F95"/>
    <w:rsid w:val="0046416D"/>
    <w:rsid w:val="0047157C"/>
    <w:rsid w:val="00473FED"/>
    <w:rsid w:val="00475A4B"/>
    <w:rsid w:val="00495C70"/>
    <w:rsid w:val="004A1509"/>
    <w:rsid w:val="004A5D8C"/>
    <w:rsid w:val="004C01DF"/>
    <w:rsid w:val="004C1AD1"/>
    <w:rsid w:val="004D235C"/>
    <w:rsid w:val="004D238C"/>
    <w:rsid w:val="004E6EF6"/>
    <w:rsid w:val="004F0D06"/>
    <w:rsid w:val="004F33C0"/>
    <w:rsid w:val="004F3E31"/>
    <w:rsid w:val="004F4231"/>
    <w:rsid w:val="00502B82"/>
    <w:rsid w:val="00510261"/>
    <w:rsid w:val="00520F31"/>
    <w:rsid w:val="00530942"/>
    <w:rsid w:val="00542491"/>
    <w:rsid w:val="00543D7E"/>
    <w:rsid w:val="0054747D"/>
    <w:rsid w:val="00550AE0"/>
    <w:rsid w:val="00552149"/>
    <w:rsid w:val="00552D76"/>
    <w:rsid w:val="00557C7B"/>
    <w:rsid w:val="005625DF"/>
    <w:rsid w:val="005778F7"/>
    <w:rsid w:val="00582D2D"/>
    <w:rsid w:val="00585385"/>
    <w:rsid w:val="00591BA2"/>
    <w:rsid w:val="005A0E0A"/>
    <w:rsid w:val="005A7556"/>
    <w:rsid w:val="005B0ECD"/>
    <w:rsid w:val="005B2B09"/>
    <w:rsid w:val="005B5394"/>
    <w:rsid w:val="005B5F10"/>
    <w:rsid w:val="005C118F"/>
    <w:rsid w:val="005C412A"/>
    <w:rsid w:val="005C52AD"/>
    <w:rsid w:val="005C69F9"/>
    <w:rsid w:val="005C70C7"/>
    <w:rsid w:val="005D2654"/>
    <w:rsid w:val="005D33B8"/>
    <w:rsid w:val="005D346C"/>
    <w:rsid w:val="005E616C"/>
    <w:rsid w:val="005F22A4"/>
    <w:rsid w:val="006122A6"/>
    <w:rsid w:val="00616ED7"/>
    <w:rsid w:val="00617D29"/>
    <w:rsid w:val="00620D84"/>
    <w:rsid w:val="0062485F"/>
    <w:rsid w:val="006378B9"/>
    <w:rsid w:val="0064016D"/>
    <w:rsid w:val="00641CEB"/>
    <w:rsid w:val="00642E04"/>
    <w:rsid w:val="006455E9"/>
    <w:rsid w:val="00645C00"/>
    <w:rsid w:val="00645CC4"/>
    <w:rsid w:val="00655FBA"/>
    <w:rsid w:val="00656477"/>
    <w:rsid w:val="00656672"/>
    <w:rsid w:val="00657140"/>
    <w:rsid w:val="0066104B"/>
    <w:rsid w:val="0066243B"/>
    <w:rsid w:val="00663D3E"/>
    <w:rsid w:val="006661D2"/>
    <w:rsid w:val="00671800"/>
    <w:rsid w:val="00673E29"/>
    <w:rsid w:val="006800F5"/>
    <w:rsid w:val="006801A1"/>
    <w:rsid w:val="00680DCA"/>
    <w:rsid w:val="00680F85"/>
    <w:rsid w:val="00683C92"/>
    <w:rsid w:val="0069625B"/>
    <w:rsid w:val="006A3835"/>
    <w:rsid w:val="006B0728"/>
    <w:rsid w:val="006B0D68"/>
    <w:rsid w:val="006C7145"/>
    <w:rsid w:val="006D2AC4"/>
    <w:rsid w:val="006D4F67"/>
    <w:rsid w:val="006D7C38"/>
    <w:rsid w:val="006D7EE6"/>
    <w:rsid w:val="006E2DAD"/>
    <w:rsid w:val="006E4793"/>
    <w:rsid w:val="006F0A46"/>
    <w:rsid w:val="006F51A1"/>
    <w:rsid w:val="006F5C0D"/>
    <w:rsid w:val="006F7A07"/>
    <w:rsid w:val="00701FF9"/>
    <w:rsid w:val="0070563F"/>
    <w:rsid w:val="0070684D"/>
    <w:rsid w:val="00715D5A"/>
    <w:rsid w:val="007309A5"/>
    <w:rsid w:val="00731E93"/>
    <w:rsid w:val="00732328"/>
    <w:rsid w:val="00732884"/>
    <w:rsid w:val="00732965"/>
    <w:rsid w:val="00745074"/>
    <w:rsid w:val="007454BA"/>
    <w:rsid w:val="00745DF0"/>
    <w:rsid w:val="007465D8"/>
    <w:rsid w:val="00750A28"/>
    <w:rsid w:val="00763E50"/>
    <w:rsid w:val="00765A55"/>
    <w:rsid w:val="00772CF1"/>
    <w:rsid w:val="00773F75"/>
    <w:rsid w:val="00774DEA"/>
    <w:rsid w:val="007762B8"/>
    <w:rsid w:val="00795809"/>
    <w:rsid w:val="007A08BC"/>
    <w:rsid w:val="007A2AF5"/>
    <w:rsid w:val="007A2DC7"/>
    <w:rsid w:val="007A7416"/>
    <w:rsid w:val="007A7CBF"/>
    <w:rsid w:val="007B5A08"/>
    <w:rsid w:val="007B7E42"/>
    <w:rsid w:val="007C25E7"/>
    <w:rsid w:val="007C2EFB"/>
    <w:rsid w:val="007C69C6"/>
    <w:rsid w:val="007D46A7"/>
    <w:rsid w:val="007D56BA"/>
    <w:rsid w:val="007E2C48"/>
    <w:rsid w:val="007E312B"/>
    <w:rsid w:val="007E3624"/>
    <w:rsid w:val="007F4C80"/>
    <w:rsid w:val="007F4C93"/>
    <w:rsid w:val="00810D95"/>
    <w:rsid w:val="00822E69"/>
    <w:rsid w:val="008346B4"/>
    <w:rsid w:val="008356CA"/>
    <w:rsid w:val="00836150"/>
    <w:rsid w:val="008409D1"/>
    <w:rsid w:val="00844D65"/>
    <w:rsid w:val="00861248"/>
    <w:rsid w:val="00863018"/>
    <w:rsid w:val="00867A8D"/>
    <w:rsid w:val="00874430"/>
    <w:rsid w:val="00890EB7"/>
    <w:rsid w:val="008922D4"/>
    <w:rsid w:val="00893FC8"/>
    <w:rsid w:val="008A495F"/>
    <w:rsid w:val="008B4369"/>
    <w:rsid w:val="008C0953"/>
    <w:rsid w:val="008C32BD"/>
    <w:rsid w:val="008C4B30"/>
    <w:rsid w:val="008C4C74"/>
    <w:rsid w:val="008D003D"/>
    <w:rsid w:val="008D51DF"/>
    <w:rsid w:val="008E14D5"/>
    <w:rsid w:val="008E18B7"/>
    <w:rsid w:val="008E7C50"/>
    <w:rsid w:val="008F23F8"/>
    <w:rsid w:val="00901BEC"/>
    <w:rsid w:val="00907152"/>
    <w:rsid w:val="00916399"/>
    <w:rsid w:val="00917661"/>
    <w:rsid w:val="0091795F"/>
    <w:rsid w:val="009209E7"/>
    <w:rsid w:val="0093209F"/>
    <w:rsid w:val="0093381B"/>
    <w:rsid w:val="00935A9C"/>
    <w:rsid w:val="00936A0F"/>
    <w:rsid w:val="00936BBC"/>
    <w:rsid w:val="00942C2A"/>
    <w:rsid w:val="00960581"/>
    <w:rsid w:val="0096521A"/>
    <w:rsid w:val="00973701"/>
    <w:rsid w:val="00976EA1"/>
    <w:rsid w:val="00977D35"/>
    <w:rsid w:val="00980B25"/>
    <w:rsid w:val="00980FBC"/>
    <w:rsid w:val="00987C5B"/>
    <w:rsid w:val="00987FA7"/>
    <w:rsid w:val="009902C4"/>
    <w:rsid w:val="00992D49"/>
    <w:rsid w:val="00994F34"/>
    <w:rsid w:val="009A5393"/>
    <w:rsid w:val="009A5B4E"/>
    <w:rsid w:val="009B61C8"/>
    <w:rsid w:val="009C5C3E"/>
    <w:rsid w:val="009C71D8"/>
    <w:rsid w:val="009C7648"/>
    <w:rsid w:val="009E0173"/>
    <w:rsid w:val="009E152C"/>
    <w:rsid w:val="009E19DD"/>
    <w:rsid w:val="009E3A20"/>
    <w:rsid w:val="009F04D3"/>
    <w:rsid w:val="009F2478"/>
    <w:rsid w:val="009F2F7B"/>
    <w:rsid w:val="009F6D9F"/>
    <w:rsid w:val="00A005F4"/>
    <w:rsid w:val="00A07AA9"/>
    <w:rsid w:val="00A2551E"/>
    <w:rsid w:val="00A32EDE"/>
    <w:rsid w:val="00A33950"/>
    <w:rsid w:val="00A52A8F"/>
    <w:rsid w:val="00A5635E"/>
    <w:rsid w:val="00A658AE"/>
    <w:rsid w:val="00A779D1"/>
    <w:rsid w:val="00A77E03"/>
    <w:rsid w:val="00A82215"/>
    <w:rsid w:val="00A84E37"/>
    <w:rsid w:val="00A85DA6"/>
    <w:rsid w:val="00A86DB2"/>
    <w:rsid w:val="00A9306B"/>
    <w:rsid w:val="00A94FE9"/>
    <w:rsid w:val="00A950A8"/>
    <w:rsid w:val="00A97347"/>
    <w:rsid w:val="00AA0445"/>
    <w:rsid w:val="00AA3FF5"/>
    <w:rsid w:val="00AA6CF0"/>
    <w:rsid w:val="00AA7FD3"/>
    <w:rsid w:val="00AC6115"/>
    <w:rsid w:val="00AD46A2"/>
    <w:rsid w:val="00AD575B"/>
    <w:rsid w:val="00AD7DB3"/>
    <w:rsid w:val="00AE6D1B"/>
    <w:rsid w:val="00AF18D9"/>
    <w:rsid w:val="00AF2F52"/>
    <w:rsid w:val="00AF37C8"/>
    <w:rsid w:val="00B0150A"/>
    <w:rsid w:val="00B02184"/>
    <w:rsid w:val="00B07E30"/>
    <w:rsid w:val="00B12F93"/>
    <w:rsid w:val="00B13F4E"/>
    <w:rsid w:val="00B143AF"/>
    <w:rsid w:val="00B14B51"/>
    <w:rsid w:val="00B242CF"/>
    <w:rsid w:val="00B34D74"/>
    <w:rsid w:val="00B466C9"/>
    <w:rsid w:val="00B50F53"/>
    <w:rsid w:val="00B55B1C"/>
    <w:rsid w:val="00B57DC2"/>
    <w:rsid w:val="00B6386B"/>
    <w:rsid w:val="00B641CD"/>
    <w:rsid w:val="00B80893"/>
    <w:rsid w:val="00B846CD"/>
    <w:rsid w:val="00B8595F"/>
    <w:rsid w:val="00B90545"/>
    <w:rsid w:val="00B93130"/>
    <w:rsid w:val="00B942E7"/>
    <w:rsid w:val="00BA35EC"/>
    <w:rsid w:val="00BA60F2"/>
    <w:rsid w:val="00BA663D"/>
    <w:rsid w:val="00BB23FF"/>
    <w:rsid w:val="00BB6E41"/>
    <w:rsid w:val="00BC0CC8"/>
    <w:rsid w:val="00BC36D8"/>
    <w:rsid w:val="00BC5D88"/>
    <w:rsid w:val="00BE021B"/>
    <w:rsid w:val="00BE3189"/>
    <w:rsid w:val="00BF1948"/>
    <w:rsid w:val="00BF231F"/>
    <w:rsid w:val="00BF2383"/>
    <w:rsid w:val="00C039D3"/>
    <w:rsid w:val="00C0588A"/>
    <w:rsid w:val="00C16853"/>
    <w:rsid w:val="00C25834"/>
    <w:rsid w:val="00C34BF5"/>
    <w:rsid w:val="00C35673"/>
    <w:rsid w:val="00C35842"/>
    <w:rsid w:val="00C36747"/>
    <w:rsid w:val="00C40180"/>
    <w:rsid w:val="00C4747C"/>
    <w:rsid w:val="00C47F9C"/>
    <w:rsid w:val="00C52D01"/>
    <w:rsid w:val="00C56A95"/>
    <w:rsid w:val="00C62DBE"/>
    <w:rsid w:val="00C77E7E"/>
    <w:rsid w:val="00C83F6F"/>
    <w:rsid w:val="00C85D40"/>
    <w:rsid w:val="00C94E26"/>
    <w:rsid w:val="00C9736D"/>
    <w:rsid w:val="00CA0DA3"/>
    <w:rsid w:val="00CA103A"/>
    <w:rsid w:val="00CB0E8E"/>
    <w:rsid w:val="00CB17C5"/>
    <w:rsid w:val="00CB2E3D"/>
    <w:rsid w:val="00CB58B3"/>
    <w:rsid w:val="00CC2975"/>
    <w:rsid w:val="00CC415B"/>
    <w:rsid w:val="00CD5A59"/>
    <w:rsid w:val="00CD6C87"/>
    <w:rsid w:val="00CE6082"/>
    <w:rsid w:val="00D000F9"/>
    <w:rsid w:val="00D00906"/>
    <w:rsid w:val="00D01124"/>
    <w:rsid w:val="00D05FCB"/>
    <w:rsid w:val="00D064A0"/>
    <w:rsid w:val="00D10595"/>
    <w:rsid w:val="00D16B71"/>
    <w:rsid w:val="00D16FB4"/>
    <w:rsid w:val="00D43793"/>
    <w:rsid w:val="00D45556"/>
    <w:rsid w:val="00D456F6"/>
    <w:rsid w:val="00D473E0"/>
    <w:rsid w:val="00D6181C"/>
    <w:rsid w:val="00D632BD"/>
    <w:rsid w:val="00D67009"/>
    <w:rsid w:val="00D73963"/>
    <w:rsid w:val="00D73E55"/>
    <w:rsid w:val="00D771ED"/>
    <w:rsid w:val="00D8021E"/>
    <w:rsid w:val="00D81D12"/>
    <w:rsid w:val="00D8388B"/>
    <w:rsid w:val="00D90513"/>
    <w:rsid w:val="00D94348"/>
    <w:rsid w:val="00DA107E"/>
    <w:rsid w:val="00DA16A5"/>
    <w:rsid w:val="00DA550C"/>
    <w:rsid w:val="00DA5F0B"/>
    <w:rsid w:val="00DA7BE6"/>
    <w:rsid w:val="00DB219C"/>
    <w:rsid w:val="00DB22D0"/>
    <w:rsid w:val="00DB26C4"/>
    <w:rsid w:val="00DC0311"/>
    <w:rsid w:val="00DC6B52"/>
    <w:rsid w:val="00DE33A4"/>
    <w:rsid w:val="00DE3CBA"/>
    <w:rsid w:val="00DF04A8"/>
    <w:rsid w:val="00DF1139"/>
    <w:rsid w:val="00DF37BE"/>
    <w:rsid w:val="00DF3F28"/>
    <w:rsid w:val="00E0063D"/>
    <w:rsid w:val="00E00707"/>
    <w:rsid w:val="00E00915"/>
    <w:rsid w:val="00E03D62"/>
    <w:rsid w:val="00E06316"/>
    <w:rsid w:val="00E07AEC"/>
    <w:rsid w:val="00E12688"/>
    <w:rsid w:val="00E13EB8"/>
    <w:rsid w:val="00E14AF7"/>
    <w:rsid w:val="00E173B1"/>
    <w:rsid w:val="00E20076"/>
    <w:rsid w:val="00E228CC"/>
    <w:rsid w:val="00E303C7"/>
    <w:rsid w:val="00E30FB7"/>
    <w:rsid w:val="00E31209"/>
    <w:rsid w:val="00E321A6"/>
    <w:rsid w:val="00E35576"/>
    <w:rsid w:val="00E43EE2"/>
    <w:rsid w:val="00E45C5A"/>
    <w:rsid w:val="00E541F5"/>
    <w:rsid w:val="00E548FA"/>
    <w:rsid w:val="00E623A7"/>
    <w:rsid w:val="00E678D1"/>
    <w:rsid w:val="00E74108"/>
    <w:rsid w:val="00E81710"/>
    <w:rsid w:val="00E839A2"/>
    <w:rsid w:val="00E86D63"/>
    <w:rsid w:val="00E90A49"/>
    <w:rsid w:val="00E90AED"/>
    <w:rsid w:val="00E90EBB"/>
    <w:rsid w:val="00E95449"/>
    <w:rsid w:val="00EA4AFF"/>
    <w:rsid w:val="00EA57AB"/>
    <w:rsid w:val="00EA639D"/>
    <w:rsid w:val="00EB2781"/>
    <w:rsid w:val="00EB4DBD"/>
    <w:rsid w:val="00EB7A2F"/>
    <w:rsid w:val="00EC2617"/>
    <w:rsid w:val="00EC2694"/>
    <w:rsid w:val="00EC47E6"/>
    <w:rsid w:val="00EC6190"/>
    <w:rsid w:val="00EC69C1"/>
    <w:rsid w:val="00ED3687"/>
    <w:rsid w:val="00ED7BE3"/>
    <w:rsid w:val="00EE0924"/>
    <w:rsid w:val="00EE3EE9"/>
    <w:rsid w:val="00EF0F5E"/>
    <w:rsid w:val="00EF364A"/>
    <w:rsid w:val="00EF3CAA"/>
    <w:rsid w:val="00F00921"/>
    <w:rsid w:val="00F02A83"/>
    <w:rsid w:val="00F03ADE"/>
    <w:rsid w:val="00F13136"/>
    <w:rsid w:val="00F14515"/>
    <w:rsid w:val="00F14AB9"/>
    <w:rsid w:val="00F2170D"/>
    <w:rsid w:val="00F31830"/>
    <w:rsid w:val="00F340C1"/>
    <w:rsid w:val="00F41CEE"/>
    <w:rsid w:val="00F440AB"/>
    <w:rsid w:val="00F46888"/>
    <w:rsid w:val="00F57339"/>
    <w:rsid w:val="00F62B7F"/>
    <w:rsid w:val="00F647CC"/>
    <w:rsid w:val="00F753DF"/>
    <w:rsid w:val="00F75440"/>
    <w:rsid w:val="00F76C92"/>
    <w:rsid w:val="00F85F27"/>
    <w:rsid w:val="00F9133D"/>
    <w:rsid w:val="00FA06CB"/>
    <w:rsid w:val="00FA4838"/>
    <w:rsid w:val="00FA4FD6"/>
    <w:rsid w:val="00FB2837"/>
    <w:rsid w:val="00FB33EA"/>
    <w:rsid w:val="00FB4BFD"/>
    <w:rsid w:val="00FC232C"/>
    <w:rsid w:val="00FC40F9"/>
    <w:rsid w:val="00FC6076"/>
    <w:rsid w:val="00FD1D7F"/>
    <w:rsid w:val="00FD2570"/>
    <w:rsid w:val="00FD3174"/>
    <w:rsid w:val="00FD32DC"/>
    <w:rsid w:val="00FF3E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C8286F"/>
  <w15:docId w15:val="{8AD9A210-0C1D-094B-AA6B-CED1307C6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2551E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670F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3F03C7"/>
    <w:pPr>
      <w:keepNext/>
      <w:spacing w:before="480" w:after="240"/>
      <w:outlineLvl w:val="1"/>
    </w:pPr>
    <w:rPr>
      <w:rFonts w:cs="Arial"/>
      <w:b/>
      <w:bCs/>
      <w:iCs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0F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qFormat/>
    <w:rsid w:val="003F03C7"/>
    <w:pPr>
      <w:keepNext/>
      <w:tabs>
        <w:tab w:val="num" w:pos="1068"/>
      </w:tabs>
      <w:spacing w:line="360" w:lineRule="auto"/>
      <w:ind w:left="1068" w:hanging="360"/>
      <w:jc w:val="right"/>
      <w:outlineLvl w:val="3"/>
    </w:pPr>
    <w:rPr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3F03C7"/>
    <w:rPr>
      <w:rFonts w:ascii="Times New Roman" w:eastAsia="Times New Roman" w:hAnsi="Times New Roman" w:cs="Arial"/>
      <w:b/>
      <w:bCs/>
      <w:iCs/>
      <w:sz w:val="24"/>
      <w:szCs w:val="28"/>
      <w:lang w:eastAsia="ru-RU"/>
    </w:rPr>
  </w:style>
  <w:style w:type="character" w:customStyle="1" w:styleId="40">
    <w:name w:val="Заголовок 4 Знак"/>
    <w:basedOn w:val="a0"/>
    <w:link w:val="4"/>
    <w:rsid w:val="003F03C7"/>
    <w:rPr>
      <w:rFonts w:ascii="Times New Roman" w:eastAsia="Times New Roman" w:hAnsi="Times New Roman" w:cs="Times New Roman"/>
      <w:b/>
      <w:i/>
      <w:sz w:val="24"/>
      <w:szCs w:val="20"/>
      <w:lang w:eastAsia="ru-RU"/>
    </w:rPr>
  </w:style>
  <w:style w:type="paragraph" w:styleId="a3">
    <w:name w:val="footer"/>
    <w:basedOn w:val="a"/>
    <w:link w:val="a4"/>
    <w:uiPriority w:val="99"/>
    <w:rsid w:val="003F03C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3F03C7"/>
  </w:style>
  <w:style w:type="paragraph" w:customStyle="1" w:styleId="a6">
    <w:name w:val="Мой"/>
    <w:basedOn w:val="a"/>
    <w:rsid w:val="003F03C7"/>
    <w:pPr>
      <w:ind w:firstLine="720"/>
    </w:pPr>
    <w:rPr>
      <w:rFonts w:eastAsia="Batang"/>
      <w:szCs w:val="20"/>
    </w:rPr>
  </w:style>
  <w:style w:type="paragraph" w:styleId="a7">
    <w:name w:val="List Paragraph"/>
    <w:aliases w:val="без абзаца,маркированный,ПАРАГРАФ,Уровень текста 3,Абзац нумеров 2,Стандартный,lp1,List Paragraph1,Bullet List,FooterText,numbered,Абзац списка2,Абзац с отступом,Абзац списка4,Абзац списка8,Heading1,Раздел,References,strich"/>
    <w:basedOn w:val="a"/>
    <w:link w:val="a8"/>
    <w:uiPriority w:val="34"/>
    <w:qFormat/>
    <w:rsid w:val="003F03C7"/>
    <w:pPr>
      <w:spacing w:after="200"/>
      <w:ind w:left="720"/>
      <w:contextualSpacing/>
    </w:pPr>
    <w:rPr>
      <w:rFonts w:eastAsia="Calibri"/>
      <w:szCs w:val="22"/>
      <w:lang w:eastAsia="en-US"/>
    </w:rPr>
  </w:style>
  <w:style w:type="table" w:styleId="a9">
    <w:name w:val="Table Grid"/>
    <w:basedOn w:val="a1"/>
    <w:uiPriority w:val="59"/>
    <w:qFormat/>
    <w:rsid w:val="003F03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ody Text"/>
    <w:basedOn w:val="a"/>
    <w:link w:val="ab"/>
    <w:rsid w:val="003F03C7"/>
    <w:pPr>
      <w:spacing w:after="120"/>
    </w:pPr>
  </w:style>
  <w:style w:type="character" w:customStyle="1" w:styleId="ab">
    <w:name w:val="Основной текст Знак"/>
    <w:basedOn w:val="a0"/>
    <w:link w:val="aa"/>
    <w:rsid w:val="003F03C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uiPriority w:val="99"/>
    <w:rsid w:val="003F03C7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d">
    <w:name w:val="Верхний колонтитул Знак"/>
    <w:basedOn w:val="a0"/>
    <w:link w:val="ac"/>
    <w:uiPriority w:val="99"/>
    <w:rsid w:val="003F03C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rmal (Web)"/>
    <w:basedOn w:val="a"/>
    <w:uiPriority w:val="99"/>
    <w:rsid w:val="003F03C7"/>
    <w:pPr>
      <w:autoSpaceDE w:val="0"/>
      <w:autoSpaceDN w:val="0"/>
      <w:spacing w:before="100" w:after="100"/>
      <w:ind w:left="150" w:right="75"/>
    </w:pPr>
    <w:rPr>
      <w:rFonts w:ascii="Tahoma" w:hAnsi="Tahoma"/>
      <w:sz w:val="18"/>
      <w:szCs w:val="20"/>
    </w:rPr>
  </w:style>
  <w:style w:type="paragraph" w:styleId="af">
    <w:name w:val="No Spacing"/>
    <w:aliases w:val="Нумерация,ARSH_N,для писем,для приказов,мелкий,мой рабочий,Обя,Интервалсыз,1Без интервала,норма,Айгерим,No Spacing1,Без интервала11,ТекстОтчета,Алия,свой,14 TNR,МОЙ СТИЛЬ,Без интеБез интервала,Без интервала111,Без интервала1"/>
    <w:link w:val="af0"/>
    <w:uiPriority w:val="1"/>
    <w:qFormat/>
    <w:rsid w:val="003F03C7"/>
    <w:pPr>
      <w:spacing w:after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без абзаца Знак,маркированный Знак,ПАРАГРАФ Знак,Уровень текста 3 Знак,Абзац нумеров 2 Знак,Стандартный Знак,lp1 Знак,List Paragraph1 Знак,Bullet List Знак,FooterText Знак,numbered Знак,Абзац списка2 Знак,Абзац с отступом Знак"/>
    <w:link w:val="a7"/>
    <w:uiPriority w:val="34"/>
    <w:qFormat/>
    <w:rsid w:val="003F03C7"/>
    <w:rPr>
      <w:rFonts w:ascii="Times New Roman" w:eastAsia="Calibri" w:hAnsi="Times New Roman" w:cs="Times New Roman"/>
      <w:sz w:val="24"/>
    </w:rPr>
  </w:style>
  <w:style w:type="character" w:customStyle="1" w:styleId="FontStyle51">
    <w:name w:val="Font Style51"/>
    <w:uiPriority w:val="99"/>
    <w:rsid w:val="003F03C7"/>
    <w:rPr>
      <w:rFonts w:ascii="Times New Roman" w:hAnsi="Times New Roman" w:cs="Times New Roman" w:hint="default"/>
      <w:sz w:val="26"/>
      <w:szCs w:val="26"/>
    </w:rPr>
  </w:style>
  <w:style w:type="paragraph" w:customStyle="1" w:styleId="11">
    <w:name w:val="Абзац списка1"/>
    <w:basedOn w:val="a"/>
    <w:rsid w:val="003F03C7"/>
    <w:pPr>
      <w:spacing w:after="200"/>
      <w:ind w:left="720" w:firstLine="0"/>
      <w:contextualSpacing/>
      <w:jc w:val="left"/>
    </w:pPr>
    <w:rPr>
      <w:rFonts w:ascii="Calibri" w:hAnsi="Calibri"/>
      <w:sz w:val="22"/>
      <w:szCs w:val="22"/>
    </w:rPr>
  </w:style>
  <w:style w:type="paragraph" w:customStyle="1" w:styleId="21">
    <w:name w:val="Заголовок 21"/>
    <w:basedOn w:val="a"/>
    <w:uiPriority w:val="1"/>
    <w:qFormat/>
    <w:rsid w:val="003F03C7"/>
    <w:pPr>
      <w:widowControl w:val="0"/>
      <w:autoSpaceDE w:val="0"/>
      <w:autoSpaceDN w:val="0"/>
      <w:spacing w:line="240" w:lineRule="auto"/>
      <w:ind w:left="235" w:firstLine="0"/>
      <w:jc w:val="left"/>
      <w:outlineLvl w:val="2"/>
    </w:pPr>
    <w:rPr>
      <w:b/>
      <w:bCs/>
      <w:lang w:val="en-US" w:eastAsia="en-US"/>
    </w:rPr>
  </w:style>
  <w:style w:type="paragraph" w:styleId="af1">
    <w:name w:val="Balloon Text"/>
    <w:basedOn w:val="a"/>
    <w:link w:val="af2"/>
    <w:uiPriority w:val="99"/>
    <w:semiHidden/>
    <w:unhideWhenUsed/>
    <w:rsid w:val="005D33B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5D33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70F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customStyle="1" w:styleId="Default">
    <w:name w:val="Default"/>
    <w:basedOn w:val="a"/>
    <w:rsid w:val="001670FF"/>
    <w:pPr>
      <w:autoSpaceDE w:val="0"/>
      <w:autoSpaceDN w:val="0"/>
      <w:spacing w:line="240" w:lineRule="auto"/>
      <w:ind w:firstLine="0"/>
      <w:jc w:val="left"/>
    </w:pPr>
    <w:rPr>
      <w:rFonts w:eastAsiaTheme="minorHAnsi"/>
      <w:color w:val="000000"/>
    </w:rPr>
  </w:style>
  <w:style w:type="character" w:styleId="af3">
    <w:name w:val="Hyperlink"/>
    <w:basedOn w:val="a0"/>
    <w:uiPriority w:val="99"/>
    <w:unhideWhenUsed/>
    <w:rsid w:val="001670FF"/>
    <w:rPr>
      <w:color w:val="0000FF"/>
      <w:u w:val="single"/>
    </w:rPr>
  </w:style>
  <w:style w:type="character" w:styleId="af4">
    <w:name w:val="Emphasis"/>
    <w:basedOn w:val="a0"/>
    <w:uiPriority w:val="20"/>
    <w:qFormat/>
    <w:rsid w:val="001670F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1670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TableParagraph">
    <w:name w:val="Table Paragraph"/>
    <w:basedOn w:val="a"/>
    <w:uiPriority w:val="1"/>
    <w:qFormat/>
    <w:rsid w:val="00B02184"/>
    <w:pPr>
      <w:widowControl w:val="0"/>
      <w:spacing w:line="240" w:lineRule="auto"/>
      <w:ind w:firstLine="0"/>
      <w:jc w:val="left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12">
    <w:name w:val="Font Style12"/>
    <w:uiPriority w:val="99"/>
    <w:rsid w:val="00007B4B"/>
    <w:rPr>
      <w:rFonts w:ascii="Times New Roman" w:hAnsi="Times New Roman"/>
      <w:sz w:val="22"/>
    </w:rPr>
  </w:style>
  <w:style w:type="character" w:customStyle="1" w:styleId="extended-textfull">
    <w:name w:val="extended-text__full"/>
    <w:basedOn w:val="a0"/>
    <w:rsid w:val="00300F3D"/>
  </w:style>
  <w:style w:type="character" w:customStyle="1" w:styleId="af0">
    <w:name w:val="Без интервала Знак"/>
    <w:aliases w:val="Нумерация Знак,ARSH_N Знак,для писем Знак,для приказов Знак,мелкий Знак,мой рабочий Знак,Обя Знак,Интервалсыз Знак,1Без интервала Знак,норма Знак,Айгерим Знак,No Spacing1 Знак,Без интервала11 Знак,ТекстОтчета Знак,Алия Знак,свой Знак"/>
    <w:link w:val="af"/>
    <w:uiPriority w:val="1"/>
    <w:qFormat/>
    <w:locked/>
    <w:rsid w:val="00300F3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Strong"/>
    <w:basedOn w:val="a0"/>
    <w:uiPriority w:val="22"/>
    <w:qFormat/>
    <w:rsid w:val="00300F3D"/>
    <w:rPr>
      <w:b/>
      <w:bCs/>
    </w:rPr>
  </w:style>
  <w:style w:type="character" w:styleId="af6">
    <w:name w:val="annotation reference"/>
    <w:basedOn w:val="a0"/>
    <w:uiPriority w:val="99"/>
    <w:semiHidden/>
    <w:unhideWhenUsed/>
    <w:rsid w:val="007309A5"/>
    <w:rPr>
      <w:sz w:val="16"/>
      <w:szCs w:val="16"/>
    </w:rPr>
  </w:style>
  <w:style w:type="paragraph" w:styleId="af7">
    <w:name w:val="annotation text"/>
    <w:basedOn w:val="a"/>
    <w:link w:val="af8"/>
    <w:uiPriority w:val="99"/>
    <w:semiHidden/>
    <w:unhideWhenUsed/>
    <w:rsid w:val="007309A5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uiPriority w:val="99"/>
    <w:semiHidden/>
    <w:rsid w:val="007309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p1">
    <w:name w:val="p1"/>
    <w:basedOn w:val="a"/>
    <w:rsid w:val="005C52AD"/>
    <w:pPr>
      <w:spacing w:line="240" w:lineRule="auto"/>
      <w:ind w:firstLine="0"/>
      <w:jc w:val="left"/>
    </w:pPr>
    <w:rPr>
      <w:rFonts w:ascii="Helvetica Neue" w:eastAsiaTheme="minorEastAsia" w:hAnsi="Helvetica Neue"/>
      <w:color w:val="000000"/>
      <w:sz w:val="15"/>
      <w:szCs w:val="15"/>
      <w:lang w:eastAsia="en-US"/>
    </w:rPr>
  </w:style>
  <w:style w:type="character" w:customStyle="1" w:styleId="s1">
    <w:name w:val="s1"/>
    <w:basedOn w:val="a0"/>
    <w:rsid w:val="005C52AD"/>
    <w:rPr>
      <w:rFonts w:ascii="Helvetica Neue" w:hAnsi="Helvetica Neue" w:hint="default"/>
      <w:b w:val="0"/>
      <w:bCs w:val="0"/>
      <w:i w:val="0"/>
      <w:iCs w:val="0"/>
      <w:sz w:val="15"/>
      <w:szCs w:val="15"/>
    </w:rPr>
  </w:style>
  <w:style w:type="character" w:customStyle="1" w:styleId="apple-tab-span">
    <w:name w:val="apple-tab-span"/>
    <w:basedOn w:val="a0"/>
    <w:rsid w:val="005C52AD"/>
  </w:style>
  <w:style w:type="character" w:customStyle="1" w:styleId="apple-converted-space">
    <w:name w:val="apple-converted-space"/>
    <w:basedOn w:val="a0"/>
    <w:rsid w:val="005C5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231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649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04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83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76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5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54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530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7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443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4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5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26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67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5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3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0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4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97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3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3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19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24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5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05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65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4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23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9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2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4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43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26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98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692AA0-E904-4EC2-81F3-F360277D2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16</Pages>
  <Words>6082</Words>
  <Characters>34669</Characters>
  <Application>Microsoft Office Word</Application>
  <DocSecurity>0</DocSecurity>
  <Lines>288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Certified Windows</dc:creator>
  <cp:lastModifiedBy>User</cp:lastModifiedBy>
  <cp:revision>4</cp:revision>
  <cp:lastPrinted>2024-06-22T14:22:00Z</cp:lastPrinted>
  <dcterms:created xsi:type="dcterms:W3CDTF">2024-06-22T14:34:00Z</dcterms:created>
  <dcterms:modified xsi:type="dcterms:W3CDTF">2024-07-09T10:04:00Z</dcterms:modified>
</cp:coreProperties>
</file>