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405B9" w14:textId="77777777" w:rsidR="00F340A0" w:rsidRPr="00BD7386" w:rsidRDefault="00F340A0" w:rsidP="00F340A0">
      <w:pPr>
        <w:pStyle w:val="ac"/>
        <w:spacing w:line="240" w:lineRule="auto"/>
        <w:ind w:left="1040" w:hanging="1040"/>
        <w:jc w:val="center"/>
        <w:rPr>
          <w:b/>
          <w:color w:val="007354"/>
          <w:sz w:val="24"/>
          <w:szCs w:val="24"/>
          <w:lang w:val="kk-KZ"/>
        </w:rPr>
      </w:pPr>
      <w:r w:rsidRPr="00BD7386">
        <w:rPr>
          <w:noProof/>
          <w:sz w:val="24"/>
          <w:szCs w:val="24"/>
        </w:rPr>
        <mc:AlternateContent>
          <mc:Choice Requires="wps">
            <w:drawing>
              <wp:anchor distT="0" distB="0" distL="114300" distR="114300" simplePos="0" relativeHeight="251659264" behindDoc="0" locked="0" layoutInCell="1" allowOverlap="1" wp14:anchorId="1D0A8976" wp14:editId="19AAE5B5">
                <wp:simplePos x="0" y="0"/>
                <wp:positionH relativeFrom="column">
                  <wp:posOffset>635635</wp:posOffset>
                </wp:positionH>
                <wp:positionV relativeFrom="paragraph">
                  <wp:posOffset>45085</wp:posOffset>
                </wp:positionV>
                <wp:extent cx="4686300" cy="5429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42925"/>
                        </a:xfrm>
                        <a:prstGeom prst="rect">
                          <a:avLst/>
                        </a:prstGeom>
                        <a:solidFill>
                          <a:srgbClr val="FFFFFF"/>
                        </a:solidFill>
                        <a:ln>
                          <a:noFill/>
                        </a:ln>
                      </wps:spPr>
                      <wps:txbx>
                        <w:txbxContent>
                          <w:p w14:paraId="215CE26A" w14:textId="77777777" w:rsidR="00837841" w:rsidRPr="00B72015" w:rsidRDefault="00837841" w:rsidP="00F340A0">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0366C844" w14:textId="77777777" w:rsidR="00837841" w:rsidRPr="00B72015" w:rsidRDefault="00837841" w:rsidP="00F340A0">
                            <w:pPr>
                              <w:rPr>
                                <w:b/>
                                <w:sz w:val="20"/>
                              </w:rPr>
                            </w:pPr>
                          </w:p>
                          <w:p w14:paraId="191D7E52" w14:textId="77777777" w:rsidR="00837841" w:rsidRPr="00CD626F" w:rsidRDefault="00837841" w:rsidP="00F340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A8976" id="_x0000_t202" coordsize="21600,21600" o:spt="202" path="m,l,21600r21600,l21600,xe">
                <v:stroke joinstyle="miter"/>
                <v:path gradientshapeok="t" o:connecttype="rect"/>
              </v:shapetype>
              <v:shape id="Text Box 2" o:spid="_x0000_s1026" type="#_x0000_t202" style="position:absolute;left:0;text-align:left;margin-left:50.05pt;margin-top:3.55pt;width:369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" stroked="f">
                <v:textbox>
                  <w:txbxContent>
                    <w:p w14:paraId="215CE26A" w14:textId="77777777" w:rsidR="00837841" w:rsidRPr="00B72015" w:rsidRDefault="00837841" w:rsidP="00F340A0">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0366C844" w14:textId="77777777" w:rsidR="00837841" w:rsidRPr="00B72015" w:rsidRDefault="00837841" w:rsidP="00F340A0">
                      <w:pPr>
                        <w:rPr>
                          <w:b/>
                          <w:sz w:val="20"/>
                        </w:rPr>
                      </w:pPr>
                    </w:p>
                    <w:p w14:paraId="191D7E52" w14:textId="77777777" w:rsidR="00837841" w:rsidRPr="00CD626F" w:rsidRDefault="00837841" w:rsidP="00F340A0"/>
                  </w:txbxContent>
                </v:textbox>
              </v:shape>
            </w:pict>
          </mc:Fallback>
        </mc:AlternateContent>
      </w:r>
    </w:p>
    <w:p w14:paraId="201C76A1" w14:textId="77777777" w:rsidR="00F340A0" w:rsidRPr="00BD7386" w:rsidRDefault="00F340A0" w:rsidP="00F340A0">
      <w:pPr>
        <w:pStyle w:val="4"/>
        <w:spacing w:line="240" w:lineRule="auto"/>
        <w:rPr>
          <w:szCs w:val="24"/>
          <w:shd w:val="clear" w:color="auto" w:fill="FFFFFF"/>
        </w:rPr>
      </w:pPr>
    </w:p>
    <w:p w14:paraId="7EFFD1F4" w14:textId="77777777" w:rsidR="00F340A0" w:rsidRPr="00BD7386" w:rsidRDefault="00F340A0" w:rsidP="00F340A0">
      <w:pPr>
        <w:pStyle w:val="a7"/>
        <w:spacing w:after="0" w:line="240" w:lineRule="auto"/>
        <w:ind w:left="810" w:firstLine="0"/>
        <w:rPr>
          <w:b/>
          <w:bCs/>
          <w:color w:val="222222"/>
          <w:szCs w:val="24"/>
          <w:shd w:val="clear" w:color="auto" w:fill="FFFFFF"/>
        </w:rPr>
      </w:pPr>
    </w:p>
    <w:p w14:paraId="37268B2E" w14:textId="77777777" w:rsidR="00F340A0" w:rsidRPr="00BD7386" w:rsidRDefault="00F340A0" w:rsidP="00F340A0">
      <w:pPr>
        <w:pStyle w:val="a7"/>
        <w:spacing w:after="0" w:line="240" w:lineRule="auto"/>
        <w:ind w:left="0" w:firstLine="0"/>
        <w:jc w:val="center"/>
        <w:rPr>
          <w:b/>
          <w:bCs/>
          <w:color w:val="222222"/>
          <w:szCs w:val="24"/>
          <w:shd w:val="clear" w:color="auto" w:fill="FFFFFF"/>
        </w:rPr>
      </w:pPr>
      <w:r w:rsidRPr="00BD7386">
        <w:rPr>
          <w:b/>
          <w:bCs/>
          <w:noProof/>
          <w:color w:val="222222"/>
          <w:szCs w:val="24"/>
          <w:shd w:val="clear" w:color="auto" w:fill="FFFFFF"/>
          <w:lang w:eastAsia="ru-RU"/>
        </w:rPr>
        <w:drawing>
          <wp:inline distT="0" distB="0" distL="0" distR="0" wp14:anchorId="439E66B1" wp14:editId="2ED66FF1">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5CB64232" w14:textId="77777777" w:rsidR="00F340A0" w:rsidRPr="00BD7386" w:rsidRDefault="00F340A0" w:rsidP="00F340A0">
      <w:pPr>
        <w:spacing w:line="240" w:lineRule="auto"/>
        <w:ind w:firstLine="450"/>
        <w:jc w:val="center"/>
        <w:rPr>
          <w:b/>
          <w:bCs/>
          <w:color w:val="222222"/>
          <w:shd w:val="clear" w:color="auto" w:fill="FFFFFF"/>
        </w:rPr>
      </w:pPr>
    </w:p>
    <w:p w14:paraId="571653E0" w14:textId="30042ABC" w:rsidR="00F340A0" w:rsidRPr="004B1663" w:rsidRDefault="00F340A0" w:rsidP="004B1663">
      <w:pPr>
        <w:spacing w:line="240" w:lineRule="auto"/>
        <w:ind w:firstLine="0"/>
        <w:jc w:val="center"/>
        <w:rPr>
          <w:b/>
          <w:sz w:val="28"/>
          <w:szCs w:val="28"/>
        </w:rPr>
      </w:pPr>
      <w:r w:rsidRPr="004B1663">
        <w:rPr>
          <w:b/>
          <w:sz w:val="28"/>
          <w:szCs w:val="28"/>
        </w:rPr>
        <w:t>Отчет о результатах</w:t>
      </w:r>
    </w:p>
    <w:p w14:paraId="0E9C9ECE" w14:textId="77777777" w:rsidR="00F340A0" w:rsidRPr="004B1663" w:rsidRDefault="00F340A0" w:rsidP="004B1663">
      <w:pPr>
        <w:spacing w:line="240" w:lineRule="auto"/>
        <w:ind w:firstLine="0"/>
        <w:jc w:val="center"/>
        <w:rPr>
          <w:b/>
          <w:sz w:val="28"/>
          <w:szCs w:val="28"/>
        </w:rPr>
      </w:pPr>
      <w:r w:rsidRPr="004B1663">
        <w:rPr>
          <w:b/>
          <w:sz w:val="28"/>
          <w:szCs w:val="28"/>
        </w:rPr>
        <w:t>внешней оценки реализации образовательной программы</w:t>
      </w:r>
    </w:p>
    <w:p w14:paraId="298503ED" w14:textId="77777777" w:rsidR="00F340A0" w:rsidRPr="004B1663" w:rsidRDefault="00C328BD" w:rsidP="004B1663">
      <w:pPr>
        <w:spacing w:line="240" w:lineRule="auto"/>
        <w:ind w:firstLine="0"/>
        <w:jc w:val="center"/>
        <w:rPr>
          <w:b/>
          <w:sz w:val="28"/>
          <w:szCs w:val="28"/>
        </w:rPr>
      </w:pPr>
      <w:r w:rsidRPr="004B1663">
        <w:rPr>
          <w:b/>
          <w:sz w:val="28"/>
          <w:szCs w:val="28"/>
        </w:rPr>
        <w:t xml:space="preserve">Евразийского Национального университета имени </w:t>
      </w:r>
      <w:proofErr w:type="spellStart"/>
      <w:r w:rsidRPr="004B1663">
        <w:rPr>
          <w:b/>
          <w:sz w:val="28"/>
          <w:szCs w:val="28"/>
        </w:rPr>
        <w:t>Л.В.Гумилева</w:t>
      </w:r>
      <w:proofErr w:type="spellEnd"/>
    </w:p>
    <w:p w14:paraId="6EF472B0" w14:textId="77777777" w:rsidR="00F340A0" w:rsidRPr="004B1663" w:rsidRDefault="00F340A0" w:rsidP="004B1663">
      <w:pPr>
        <w:spacing w:line="240" w:lineRule="auto"/>
        <w:ind w:firstLine="0"/>
        <w:jc w:val="center"/>
        <w:rPr>
          <w:b/>
          <w:sz w:val="28"/>
          <w:szCs w:val="28"/>
        </w:rPr>
      </w:pPr>
      <w:r w:rsidRPr="004B1663">
        <w:rPr>
          <w:b/>
          <w:sz w:val="28"/>
          <w:szCs w:val="28"/>
        </w:rPr>
        <w:t>в рамках специализированной аккредитации</w:t>
      </w:r>
    </w:p>
    <w:p w14:paraId="32E0B0BE" w14:textId="77777777" w:rsidR="00F340A0" w:rsidRPr="004B1663" w:rsidRDefault="00F340A0" w:rsidP="004B1663">
      <w:pPr>
        <w:spacing w:line="240" w:lineRule="auto"/>
        <w:ind w:firstLine="0"/>
        <w:jc w:val="center"/>
        <w:rPr>
          <w:b/>
          <w:sz w:val="28"/>
          <w:szCs w:val="28"/>
        </w:rPr>
      </w:pPr>
      <w:r w:rsidRPr="004B1663">
        <w:rPr>
          <w:b/>
          <w:sz w:val="28"/>
          <w:szCs w:val="28"/>
        </w:rPr>
        <w:t>образовательной программы</w:t>
      </w:r>
    </w:p>
    <w:p w14:paraId="70E92497" w14:textId="2AE846B7" w:rsidR="00C328BD" w:rsidRPr="004B1663" w:rsidRDefault="004723AF" w:rsidP="004B1663">
      <w:pPr>
        <w:spacing w:line="240" w:lineRule="auto"/>
        <w:ind w:firstLine="0"/>
        <w:jc w:val="center"/>
        <w:rPr>
          <w:b/>
          <w:sz w:val="28"/>
          <w:szCs w:val="28"/>
        </w:rPr>
      </w:pPr>
      <w:r w:rsidRPr="004B1663">
        <w:rPr>
          <w:b/>
          <w:sz w:val="28"/>
          <w:szCs w:val="28"/>
        </w:rPr>
        <w:t>«6В02312-Иностранная филология: турецкий язык»</w:t>
      </w:r>
    </w:p>
    <w:p w14:paraId="3B2D9E35" w14:textId="77777777" w:rsidR="00F340A0" w:rsidRPr="00BD7386" w:rsidRDefault="00F340A0" w:rsidP="00C328BD">
      <w:pPr>
        <w:spacing w:line="240" w:lineRule="auto"/>
        <w:ind w:firstLine="0"/>
        <w:jc w:val="center"/>
        <w:rPr>
          <w:b/>
          <w:bCs/>
          <w:color w:val="222222"/>
          <w:shd w:val="clear" w:color="auto" w:fill="FFFFFF"/>
        </w:rPr>
      </w:pPr>
    </w:p>
    <w:p w14:paraId="601B19B7" w14:textId="77777777" w:rsidR="00F340A0" w:rsidRPr="00BD7386" w:rsidRDefault="00F340A0" w:rsidP="00C328BD">
      <w:pPr>
        <w:spacing w:line="240" w:lineRule="auto"/>
        <w:ind w:firstLine="0"/>
        <w:jc w:val="center"/>
        <w:rPr>
          <w:b/>
          <w:bCs/>
          <w:color w:val="222222"/>
          <w:shd w:val="clear" w:color="auto" w:fill="FFFFFF"/>
        </w:rPr>
      </w:pPr>
    </w:p>
    <w:p w14:paraId="0AB65FBE" w14:textId="77777777" w:rsidR="00F340A0" w:rsidRPr="00BD7386" w:rsidRDefault="00F340A0" w:rsidP="00F340A0">
      <w:pPr>
        <w:spacing w:line="240" w:lineRule="auto"/>
        <w:ind w:firstLine="0"/>
        <w:rPr>
          <w:b/>
          <w:bCs/>
          <w:color w:val="222222"/>
          <w:shd w:val="clear" w:color="auto" w:fill="FFFFFF"/>
        </w:rPr>
      </w:pPr>
    </w:p>
    <w:p w14:paraId="1183C2D5" w14:textId="77777777" w:rsidR="00F340A0" w:rsidRPr="00BD7386" w:rsidRDefault="00F340A0" w:rsidP="00F340A0">
      <w:pPr>
        <w:spacing w:line="240" w:lineRule="auto"/>
        <w:ind w:firstLine="0"/>
        <w:rPr>
          <w:b/>
          <w:bCs/>
          <w:color w:val="222222"/>
          <w:shd w:val="clear" w:color="auto" w:fill="FFFFFF"/>
        </w:rPr>
      </w:pPr>
    </w:p>
    <w:p w14:paraId="06D631CF" w14:textId="77777777" w:rsidR="00F340A0" w:rsidRPr="00BD7386" w:rsidRDefault="00F340A0" w:rsidP="00F340A0">
      <w:pPr>
        <w:spacing w:line="240" w:lineRule="auto"/>
        <w:ind w:firstLine="0"/>
        <w:rPr>
          <w:b/>
          <w:bCs/>
          <w:color w:val="222222"/>
          <w:shd w:val="clear" w:color="auto" w:fill="FFFFFF"/>
        </w:rPr>
      </w:pPr>
    </w:p>
    <w:p w14:paraId="6241902A" w14:textId="77777777" w:rsidR="00F340A0" w:rsidRPr="00BD7386" w:rsidRDefault="00F340A0" w:rsidP="00F340A0">
      <w:pPr>
        <w:spacing w:line="240" w:lineRule="auto"/>
        <w:ind w:firstLine="0"/>
        <w:rPr>
          <w:b/>
          <w:bCs/>
          <w:color w:val="222222"/>
          <w:shd w:val="clear" w:color="auto" w:fill="FFFFFF"/>
        </w:rPr>
      </w:pPr>
    </w:p>
    <w:p w14:paraId="08447D6B" w14:textId="77777777" w:rsidR="00F340A0" w:rsidRPr="00BD7386" w:rsidRDefault="00F340A0" w:rsidP="00F340A0">
      <w:pPr>
        <w:spacing w:line="240" w:lineRule="auto"/>
        <w:ind w:firstLine="0"/>
        <w:rPr>
          <w:b/>
          <w:bCs/>
          <w:color w:val="222222"/>
          <w:shd w:val="clear" w:color="auto" w:fill="FFFFFF"/>
        </w:rPr>
      </w:pPr>
      <w:r w:rsidRPr="00BD7386">
        <w:rPr>
          <w:b/>
          <w:bCs/>
          <w:color w:val="222222"/>
          <w:shd w:val="clear" w:color="auto" w:fill="FFFFFF"/>
        </w:rPr>
        <w:t xml:space="preserve">Дата получения </w:t>
      </w:r>
      <w:r w:rsidRPr="00BD7386">
        <w:rPr>
          <w:b/>
        </w:rPr>
        <w:t>окончательной редакции отчета</w:t>
      </w:r>
      <w:r w:rsidRPr="00BD7386">
        <w:rPr>
          <w:b/>
          <w:bCs/>
          <w:color w:val="222222"/>
          <w:shd w:val="clear" w:color="auto" w:fill="FFFFFF"/>
        </w:rPr>
        <w:t xml:space="preserve"> </w:t>
      </w:r>
    </w:p>
    <w:p w14:paraId="468C2366" w14:textId="4EBD3FEE" w:rsidR="00F340A0" w:rsidRPr="004B1663" w:rsidRDefault="004B1663" w:rsidP="00F340A0">
      <w:pPr>
        <w:spacing w:line="240" w:lineRule="auto"/>
        <w:ind w:firstLine="0"/>
        <w:rPr>
          <w:b/>
          <w:i/>
          <w:color w:val="FF0000"/>
          <w:lang w:val="kk-KZ"/>
        </w:rPr>
      </w:pPr>
      <w:r w:rsidRPr="004B1663">
        <w:rPr>
          <w:b/>
          <w:lang w:val="kk-KZ"/>
        </w:rPr>
        <w:t>30 мая</w:t>
      </w:r>
      <w:r w:rsidR="00127507" w:rsidRPr="004B1663">
        <w:rPr>
          <w:b/>
        </w:rPr>
        <w:t xml:space="preserve"> </w:t>
      </w:r>
      <w:r w:rsidR="00F340A0" w:rsidRPr="004B1663">
        <w:rPr>
          <w:b/>
        </w:rPr>
        <w:t xml:space="preserve">2024 г. </w:t>
      </w:r>
    </w:p>
    <w:p w14:paraId="0936DC5F" w14:textId="77777777" w:rsidR="00F340A0" w:rsidRPr="00BD7386" w:rsidRDefault="00F340A0" w:rsidP="00F340A0">
      <w:pPr>
        <w:spacing w:line="240" w:lineRule="auto"/>
        <w:ind w:firstLine="448"/>
        <w:rPr>
          <w:b/>
          <w:bCs/>
          <w:color w:val="222222"/>
          <w:shd w:val="clear" w:color="auto" w:fill="FFFFFF"/>
        </w:rPr>
      </w:pPr>
    </w:p>
    <w:p w14:paraId="18B0D399" w14:textId="77777777" w:rsidR="00F340A0" w:rsidRPr="00BD7386" w:rsidRDefault="00F340A0" w:rsidP="00F340A0">
      <w:pPr>
        <w:spacing w:line="240" w:lineRule="auto"/>
        <w:ind w:firstLine="0"/>
        <w:rPr>
          <w:b/>
          <w:bCs/>
          <w:color w:val="222222"/>
          <w:shd w:val="clear" w:color="auto" w:fill="FFFFFF"/>
        </w:rPr>
      </w:pPr>
      <w:r w:rsidRPr="00BD7386">
        <w:rPr>
          <w:b/>
          <w:bCs/>
          <w:color w:val="222222"/>
          <w:shd w:val="clear" w:color="auto" w:fill="FFFFFF"/>
        </w:rPr>
        <w:t>Дата внешней оценки (визита)</w:t>
      </w:r>
    </w:p>
    <w:p w14:paraId="52B25911" w14:textId="1AFCA5A0" w:rsidR="00F340A0" w:rsidRPr="00BD7386" w:rsidRDefault="009D07E5" w:rsidP="00F340A0">
      <w:pPr>
        <w:spacing w:line="240" w:lineRule="auto"/>
        <w:ind w:firstLine="0"/>
        <w:rPr>
          <w:b/>
          <w:bCs/>
          <w:color w:val="222222"/>
          <w:shd w:val="clear" w:color="auto" w:fill="FFFFFF"/>
        </w:rPr>
      </w:pPr>
      <w:r w:rsidRPr="00BD7386">
        <w:rPr>
          <w:b/>
          <w:bCs/>
          <w:color w:val="222222"/>
          <w:shd w:val="clear" w:color="auto" w:fill="FFFFFF"/>
        </w:rPr>
        <w:t>2</w:t>
      </w:r>
      <w:r w:rsidR="00F340A0" w:rsidRPr="00BD7386">
        <w:rPr>
          <w:b/>
          <w:bCs/>
          <w:color w:val="222222"/>
          <w:shd w:val="clear" w:color="auto" w:fill="FFFFFF"/>
          <w:lang w:val="kk-KZ"/>
        </w:rPr>
        <w:t>0-2</w:t>
      </w:r>
      <w:r w:rsidRPr="00BD7386">
        <w:rPr>
          <w:b/>
          <w:bCs/>
          <w:color w:val="222222"/>
          <w:shd w:val="clear" w:color="auto" w:fill="FFFFFF"/>
          <w:lang w:val="kk-KZ"/>
        </w:rPr>
        <w:t>3</w:t>
      </w:r>
      <w:r w:rsidR="00F340A0" w:rsidRPr="00BD7386">
        <w:rPr>
          <w:b/>
          <w:bCs/>
          <w:color w:val="222222"/>
          <w:shd w:val="clear" w:color="auto" w:fill="FFFFFF"/>
          <w:lang w:val="kk-KZ"/>
        </w:rPr>
        <w:t xml:space="preserve"> июня </w:t>
      </w:r>
      <w:r w:rsidR="00F340A0" w:rsidRPr="00BD7386">
        <w:rPr>
          <w:b/>
          <w:bCs/>
          <w:color w:val="222222"/>
          <w:shd w:val="clear" w:color="auto" w:fill="FFFFFF"/>
        </w:rPr>
        <w:t>202</w:t>
      </w:r>
      <w:r w:rsidR="00F340A0" w:rsidRPr="00BD7386">
        <w:rPr>
          <w:b/>
          <w:bCs/>
          <w:color w:val="222222"/>
          <w:shd w:val="clear" w:color="auto" w:fill="FFFFFF"/>
          <w:lang w:val="kk-KZ"/>
        </w:rPr>
        <w:t>4</w:t>
      </w:r>
      <w:r w:rsidR="00F340A0" w:rsidRPr="00BD7386">
        <w:rPr>
          <w:b/>
          <w:bCs/>
          <w:color w:val="222222"/>
          <w:shd w:val="clear" w:color="auto" w:fill="FFFFFF"/>
        </w:rPr>
        <w:t xml:space="preserve"> г.</w:t>
      </w:r>
    </w:p>
    <w:p w14:paraId="1F0FBBC4" w14:textId="77777777" w:rsidR="00F340A0" w:rsidRPr="00BD7386" w:rsidRDefault="00F340A0" w:rsidP="00F340A0">
      <w:pPr>
        <w:spacing w:line="240" w:lineRule="auto"/>
        <w:ind w:firstLine="0"/>
        <w:rPr>
          <w:b/>
          <w:bCs/>
          <w:color w:val="222222"/>
          <w:shd w:val="clear" w:color="auto" w:fill="FFFFFF"/>
        </w:rPr>
      </w:pPr>
    </w:p>
    <w:p w14:paraId="39A318D5" w14:textId="77777777" w:rsidR="00F340A0" w:rsidRPr="00BD7386" w:rsidRDefault="00F340A0" w:rsidP="00F340A0">
      <w:pPr>
        <w:spacing w:line="240" w:lineRule="auto"/>
        <w:ind w:firstLine="0"/>
        <w:rPr>
          <w:b/>
          <w:bCs/>
          <w:color w:val="222222"/>
          <w:shd w:val="clear" w:color="auto" w:fill="FFFFFF"/>
        </w:rPr>
      </w:pPr>
    </w:p>
    <w:p w14:paraId="40FC79EC" w14:textId="77777777" w:rsidR="00F340A0" w:rsidRPr="00BD7386" w:rsidRDefault="00F340A0" w:rsidP="00F340A0">
      <w:pPr>
        <w:spacing w:line="240" w:lineRule="auto"/>
        <w:ind w:firstLine="0"/>
        <w:rPr>
          <w:b/>
          <w:bCs/>
          <w:color w:val="222222"/>
          <w:shd w:val="clear" w:color="auto" w:fill="FFFFFF"/>
        </w:rPr>
      </w:pPr>
    </w:p>
    <w:p w14:paraId="30DE24B5" w14:textId="77777777" w:rsidR="00F340A0" w:rsidRPr="00BD7386" w:rsidRDefault="00F340A0" w:rsidP="00F340A0">
      <w:pPr>
        <w:spacing w:line="240" w:lineRule="auto"/>
        <w:ind w:firstLine="0"/>
        <w:rPr>
          <w:b/>
          <w:bCs/>
          <w:color w:val="222222"/>
          <w:shd w:val="clear" w:color="auto" w:fill="FFFFFF"/>
        </w:rPr>
      </w:pPr>
    </w:p>
    <w:p w14:paraId="553302A7" w14:textId="77777777" w:rsidR="00F340A0" w:rsidRPr="00BD7386" w:rsidRDefault="00F340A0" w:rsidP="00F340A0">
      <w:pPr>
        <w:spacing w:line="240" w:lineRule="auto"/>
        <w:ind w:firstLine="0"/>
        <w:rPr>
          <w:b/>
          <w:bCs/>
          <w:color w:val="222222"/>
          <w:shd w:val="clear" w:color="auto" w:fill="FFFFFF"/>
        </w:rPr>
      </w:pPr>
    </w:p>
    <w:p w14:paraId="20F9A4C6" w14:textId="77777777" w:rsidR="00F340A0" w:rsidRPr="00BD7386" w:rsidRDefault="00F340A0" w:rsidP="00F340A0">
      <w:pPr>
        <w:spacing w:line="240" w:lineRule="auto"/>
        <w:ind w:firstLine="0"/>
        <w:rPr>
          <w:b/>
          <w:bCs/>
          <w:color w:val="222222"/>
          <w:shd w:val="clear" w:color="auto" w:fill="FFFFFF"/>
        </w:rPr>
      </w:pPr>
    </w:p>
    <w:p w14:paraId="24330D2F" w14:textId="77777777" w:rsidR="00C328BD" w:rsidRPr="00BD7386" w:rsidRDefault="00C328BD" w:rsidP="00F340A0">
      <w:pPr>
        <w:spacing w:line="240" w:lineRule="auto"/>
        <w:ind w:firstLine="0"/>
        <w:rPr>
          <w:b/>
          <w:bCs/>
          <w:color w:val="222222"/>
          <w:shd w:val="clear" w:color="auto" w:fill="FFFFFF"/>
        </w:rPr>
      </w:pPr>
    </w:p>
    <w:p w14:paraId="558D81F7" w14:textId="77777777" w:rsidR="00F340A0" w:rsidRPr="00BD7386" w:rsidRDefault="00F340A0" w:rsidP="00F340A0">
      <w:pPr>
        <w:spacing w:line="240" w:lineRule="auto"/>
        <w:ind w:firstLine="0"/>
        <w:rPr>
          <w:b/>
          <w:bCs/>
          <w:color w:val="222222"/>
          <w:shd w:val="clear" w:color="auto" w:fill="FFFFFF"/>
        </w:rPr>
      </w:pPr>
    </w:p>
    <w:p w14:paraId="30BFBBEB" w14:textId="69FB5671" w:rsidR="00F340A0" w:rsidRDefault="00F340A0" w:rsidP="00F340A0">
      <w:pPr>
        <w:spacing w:line="240" w:lineRule="auto"/>
        <w:ind w:firstLine="0"/>
        <w:rPr>
          <w:b/>
          <w:bCs/>
          <w:color w:val="222222"/>
          <w:shd w:val="clear" w:color="auto" w:fill="FFFFFF"/>
        </w:rPr>
      </w:pPr>
    </w:p>
    <w:p w14:paraId="6A302349" w14:textId="53C6997C" w:rsidR="004B1663" w:rsidRDefault="004B1663" w:rsidP="00F340A0">
      <w:pPr>
        <w:spacing w:line="240" w:lineRule="auto"/>
        <w:ind w:firstLine="0"/>
        <w:rPr>
          <w:b/>
          <w:bCs/>
          <w:color w:val="222222"/>
          <w:shd w:val="clear" w:color="auto" w:fill="FFFFFF"/>
        </w:rPr>
      </w:pPr>
    </w:p>
    <w:p w14:paraId="04FB0E74" w14:textId="2E663AE7" w:rsidR="004B1663" w:rsidRDefault="004B1663" w:rsidP="00F340A0">
      <w:pPr>
        <w:spacing w:line="240" w:lineRule="auto"/>
        <w:ind w:firstLine="0"/>
        <w:rPr>
          <w:b/>
          <w:bCs/>
          <w:color w:val="222222"/>
          <w:shd w:val="clear" w:color="auto" w:fill="FFFFFF"/>
        </w:rPr>
      </w:pPr>
    </w:p>
    <w:p w14:paraId="22EE83B1" w14:textId="333ED3A0" w:rsidR="004B1663" w:rsidRDefault="004B1663" w:rsidP="00F340A0">
      <w:pPr>
        <w:spacing w:line="240" w:lineRule="auto"/>
        <w:ind w:firstLine="0"/>
        <w:rPr>
          <w:b/>
          <w:bCs/>
          <w:color w:val="222222"/>
          <w:shd w:val="clear" w:color="auto" w:fill="FFFFFF"/>
        </w:rPr>
      </w:pPr>
    </w:p>
    <w:p w14:paraId="0C496F0E" w14:textId="78361BF6" w:rsidR="004B1663" w:rsidRDefault="004B1663" w:rsidP="00F340A0">
      <w:pPr>
        <w:spacing w:line="240" w:lineRule="auto"/>
        <w:ind w:firstLine="0"/>
        <w:rPr>
          <w:b/>
          <w:bCs/>
          <w:color w:val="222222"/>
          <w:shd w:val="clear" w:color="auto" w:fill="FFFFFF"/>
        </w:rPr>
      </w:pPr>
    </w:p>
    <w:p w14:paraId="4EDBAF31" w14:textId="5CDCCA55" w:rsidR="004B1663" w:rsidRDefault="004B1663" w:rsidP="00F340A0">
      <w:pPr>
        <w:spacing w:line="240" w:lineRule="auto"/>
        <w:ind w:firstLine="0"/>
        <w:rPr>
          <w:b/>
          <w:bCs/>
          <w:color w:val="222222"/>
          <w:shd w:val="clear" w:color="auto" w:fill="FFFFFF"/>
        </w:rPr>
      </w:pPr>
    </w:p>
    <w:p w14:paraId="1D4B0F6C" w14:textId="58387D5B" w:rsidR="004B1663" w:rsidRDefault="004B1663" w:rsidP="00F340A0">
      <w:pPr>
        <w:spacing w:line="240" w:lineRule="auto"/>
        <w:ind w:firstLine="0"/>
        <w:rPr>
          <w:b/>
          <w:bCs/>
          <w:color w:val="222222"/>
          <w:shd w:val="clear" w:color="auto" w:fill="FFFFFF"/>
        </w:rPr>
      </w:pPr>
    </w:p>
    <w:p w14:paraId="0A2DEF7E" w14:textId="1F4969AD" w:rsidR="004B1663" w:rsidRDefault="004B1663" w:rsidP="00F340A0">
      <w:pPr>
        <w:spacing w:line="240" w:lineRule="auto"/>
        <w:ind w:firstLine="0"/>
        <w:rPr>
          <w:b/>
          <w:bCs/>
          <w:color w:val="222222"/>
          <w:shd w:val="clear" w:color="auto" w:fill="FFFFFF"/>
        </w:rPr>
      </w:pPr>
    </w:p>
    <w:p w14:paraId="5E67CE77" w14:textId="77777777" w:rsidR="004B1663" w:rsidRPr="00BD7386" w:rsidRDefault="004B1663" w:rsidP="00F340A0">
      <w:pPr>
        <w:spacing w:line="240" w:lineRule="auto"/>
        <w:ind w:firstLine="0"/>
        <w:rPr>
          <w:b/>
          <w:bCs/>
          <w:color w:val="222222"/>
          <w:shd w:val="clear" w:color="auto" w:fill="FFFFFF"/>
        </w:rPr>
      </w:pPr>
    </w:p>
    <w:p w14:paraId="46990262" w14:textId="77777777" w:rsidR="00F340A0" w:rsidRPr="00BD7386" w:rsidRDefault="00F340A0" w:rsidP="00F340A0">
      <w:pPr>
        <w:spacing w:line="240" w:lineRule="auto"/>
        <w:ind w:firstLine="0"/>
        <w:rPr>
          <w:b/>
          <w:bCs/>
          <w:color w:val="222222"/>
          <w:shd w:val="clear" w:color="auto" w:fill="FFFFFF"/>
        </w:rPr>
      </w:pPr>
    </w:p>
    <w:p w14:paraId="76FD4589" w14:textId="77777777" w:rsidR="00F340A0" w:rsidRPr="00BD7386" w:rsidRDefault="00F340A0" w:rsidP="00F340A0">
      <w:pPr>
        <w:spacing w:line="240" w:lineRule="auto"/>
        <w:ind w:firstLine="0"/>
        <w:rPr>
          <w:b/>
          <w:bCs/>
          <w:color w:val="222222"/>
          <w:shd w:val="clear" w:color="auto" w:fill="FFFFFF"/>
        </w:rPr>
      </w:pPr>
    </w:p>
    <w:p w14:paraId="6D619419" w14:textId="77777777" w:rsidR="00F340A0" w:rsidRPr="00BD7386" w:rsidRDefault="00F340A0" w:rsidP="00F340A0">
      <w:pPr>
        <w:spacing w:line="240" w:lineRule="auto"/>
        <w:ind w:firstLine="0"/>
        <w:jc w:val="center"/>
        <w:rPr>
          <w:b/>
          <w:bCs/>
          <w:color w:val="222222"/>
          <w:shd w:val="clear" w:color="auto" w:fill="FFFFFF"/>
        </w:rPr>
      </w:pPr>
      <w:r w:rsidRPr="00BD7386">
        <w:rPr>
          <w:b/>
          <w:bCs/>
          <w:color w:val="222222"/>
          <w:shd w:val="clear" w:color="auto" w:fill="FFFFFF"/>
          <w:lang w:val="kk-KZ"/>
        </w:rPr>
        <w:t>Астана</w:t>
      </w:r>
      <w:r w:rsidRPr="00BD7386">
        <w:rPr>
          <w:b/>
          <w:bCs/>
          <w:color w:val="222222"/>
          <w:shd w:val="clear" w:color="auto" w:fill="FFFFFF"/>
        </w:rPr>
        <w:t>, 202</w:t>
      </w:r>
      <w:r w:rsidRPr="00BD7386">
        <w:rPr>
          <w:b/>
          <w:bCs/>
          <w:color w:val="222222"/>
          <w:shd w:val="clear" w:color="auto" w:fill="FFFFFF"/>
          <w:lang w:val="kk-KZ"/>
        </w:rPr>
        <w:t>4</w:t>
      </w:r>
      <w:r w:rsidRPr="00BD7386">
        <w:rPr>
          <w:b/>
          <w:bCs/>
          <w:color w:val="222222"/>
          <w:shd w:val="clear" w:color="auto" w:fill="FFFFFF"/>
        </w:rPr>
        <w:t xml:space="preserve"> г.</w:t>
      </w:r>
    </w:p>
    <w:p w14:paraId="537B82AF" w14:textId="1AD17820" w:rsidR="00F340A0" w:rsidRPr="00BD7386" w:rsidRDefault="00F340A0" w:rsidP="00F340A0">
      <w:pPr>
        <w:spacing w:line="240" w:lineRule="auto"/>
        <w:ind w:firstLine="0"/>
        <w:jc w:val="center"/>
        <w:rPr>
          <w:b/>
          <w:bCs/>
          <w:color w:val="222222"/>
          <w:shd w:val="clear" w:color="auto" w:fill="FFFFFF"/>
        </w:rPr>
      </w:pPr>
    </w:p>
    <w:p w14:paraId="000216F1" w14:textId="70FA1BE5" w:rsidR="00F340A0" w:rsidRPr="004B1663" w:rsidRDefault="004B1663" w:rsidP="004B1663">
      <w:pPr>
        <w:spacing w:line="240" w:lineRule="auto"/>
        <w:ind w:firstLine="0"/>
        <w:jc w:val="center"/>
        <w:rPr>
          <w:b/>
          <w:bCs/>
          <w:color w:val="222222"/>
          <w:shd w:val="clear" w:color="auto" w:fill="FFFFFF"/>
        </w:rPr>
      </w:pPr>
      <w:r>
        <w:rPr>
          <w:noProof/>
        </w:rPr>
        <w:lastRenderedPageBreak/>
        <w:drawing>
          <wp:anchor distT="0" distB="0" distL="114300" distR="114300" simplePos="0" relativeHeight="251661312" behindDoc="0" locked="0" layoutInCell="1" allowOverlap="1" wp14:anchorId="5EE9033D" wp14:editId="3A4D5737">
            <wp:simplePos x="0" y="0"/>
            <wp:positionH relativeFrom="column">
              <wp:posOffset>-1828800</wp:posOffset>
            </wp:positionH>
            <wp:positionV relativeFrom="paragraph">
              <wp:posOffset>-1400175</wp:posOffset>
            </wp:positionV>
            <wp:extent cx="8858250" cy="117919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1179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0A0" w:rsidRPr="00BD7386">
        <w:rPr>
          <w:b/>
          <w:bCs/>
          <w:color w:val="222222"/>
          <w:shd w:val="clear" w:color="auto" w:fill="FFFFFF"/>
        </w:rPr>
        <w:br w:type="page"/>
      </w:r>
    </w:p>
    <w:p w14:paraId="777838B3" w14:textId="4417A316" w:rsidR="004B1663" w:rsidRDefault="004B1663">
      <w:pPr>
        <w:spacing w:after="160" w:line="259" w:lineRule="auto"/>
        <w:ind w:firstLine="0"/>
        <w:jc w:val="left"/>
        <w:rPr>
          <w:b/>
        </w:rPr>
      </w:pPr>
      <w:r>
        <w:rPr>
          <w:noProof/>
        </w:rPr>
        <w:lastRenderedPageBreak/>
        <w:drawing>
          <wp:anchor distT="0" distB="0" distL="114300" distR="114300" simplePos="0" relativeHeight="251663360" behindDoc="0" locked="0" layoutInCell="1" allowOverlap="1" wp14:anchorId="59D84F1E" wp14:editId="5E4B42D4">
            <wp:simplePos x="0" y="0"/>
            <wp:positionH relativeFrom="column">
              <wp:posOffset>-1828800</wp:posOffset>
            </wp:positionH>
            <wp:positionV relativeFrom="paragraph">
              <wp:posOffset>-1390650</wp:posOffset>
            </wp:positionV>
            <wp:extent cx="9001125" cy="11582400"/>
            <wp:effectExtent l="0" t="0" r="952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1125" cy="11582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6B36BC4B" w14:textId="4F68830C" w:rsidR="00F340A0" w:rsidRPr="00BD7386" w:rsidRDefault="00F340A0" w:rsidP="004B1663">
      <w:pPr>
        <w:pStyle w:val="af"/>
        <w:spacing w:line="240" w:lineRule="auto"/>
        <w:ind w:firstLine="567"/>
        <w:rPr>
          <w:color w:val="222222"/>
          <w:shd w:val="clear" w:color="auto" w:fill="FFFFFF"/>
          <w:lang w:val="kk-KZ"/>
        </w:rPr>
      </w:pPr>
      <w:r w:rsidRPr="00BD7386">
        <w:rPr>
          <w:b/>
        </w:rPr>
        <w:lastRenderedPageBreak/>
        <w:t xml:space="preserve">1.2 </w:t>
      </w:r>
      <w:r w:rsidRPr="00BD7386">
        <w:rPr>
          <w:b/>
          <w:i/>
          <w:color w:val="222222"/>
          <w:shd w:val="clear" w:color="auto" w:fill="FFFFFF"/>
        </w:rPr>
        <w:t xml:space="preserve">Описание внешней оценки (визита) </w:t>
      </w:r>
    </w:p>
    <w:p w14:paraId="2DE2718D" w14:textId="77777777" w:rsidR="00F340A0" w:rsidRPr="00BD7386" w:rsidRDefault="00F340A0" w:rsidP="004B1663">
      <w:pPr>
        <w:pStyle w:val="af"/>
        <w:spacing w:line="240" w:lineRule="auto"/>
        <w:ind w:firstLine="567"/>
        <w:rPr>
          <w:color w:val="222222"/>
          <w:shd w:val="clear" w:color="auto" w:fill="FFFFFF"/>
          <w:lang w:val="kk-KZ"/>
        </w:rPr>
      </w:pPr>
    </w:p>
    <w:p w14:paraId="632AE9A4" w14:textId="4F74928B" w:rsidR="00F340A0" w:rsidRPr="00BD7386" w:rsidRDefault="00F340A0" w:rsidP="004B1663">
      <w:pPr>
        <w:pStyle w:val="ac"/>
        <w:spacing w:line="240" w:lineRule="auto"/>
        <w:rPr>
          <w:color w:val="000000"/>
          <w:sz w:val="24"/>
          <w:szCs w:val="24"/>
        </w:rPr>
      </w:pPr>
      <w:r w:rsidRPr="00BD7386">
        <w:rPr>
          <w:sz w:val="24"/>
          <w:szCs w:val="24"/>
          <w:lang w:val="kk-KZ"/>
        </w:rPr>
        <w:t>В рамках специализированной аккредитации образовательной программы</w:t>
      </w:r>
      <w:r w:rsidR="00C328BD" w:rsidRPr="00BD7386">
        <w:rPr>
          <w:sz w:val="24"/>
          <w:szCs w:val="24"/>
        </w:rPr>
        <w:t xml:space="preserve">                            </w:t>
      </w:r>
      <w:r w:rsidR="004723AF" w:rsidRPr="00BD7386">
        <w:rPr>
          <w:sz w:val="24"/>
          <w:szCs w:val="24"/>
        </w:rPr>
        <w:t>«6В02312-Иностранная филология: турецкий язык»</w:t>
      </w:r>
      <w:r w:rsidR="00C328BD" w:rsidRPr="00BD7386">
        <w:rPr>
          <w:sz w:val="24"/>
          <w:szCs w:val="24"/>
        </w:rPr>
        <w:t>, Евразийского Национального университета имени Л.В.</w:t>
      </w:r>
      <w:r w:rsidR="00D22FFA" w:rsidRPr="00BD7386">
        <w:rPr>
          <w:sz w:val="24"/>
          <w:szCs w:val="24"/>
        </w:rPr>
        <w:t xml:space="preserve"> </w:t>
      </w:r>
      <w:r w:rsidR="00C328BD" w:rsidRPr="00BD7386">
        <w:rPr>
          <w:sz w:val="24"/>
          <w:szCs w:val="24"/>
        </w:rPr>
        <w:t xml:space="preserve">Гумилева </w:t>
      </w:r>
      <w:r w:rsidR="00597858" w:rsidRPr="00BD7386">
        <w:rPr>
          <w:sz w:val="24"/>
          <w:szCs w:val="24"/>
        </w:rPr>
        <w:t>в</w:t>
      </w:r>
      <w:r w:rsidRPr="00BD7386">
        <w:rPr>
          <w:color w:val="000000"/>
          <w:sz w:val="24"/>
          <w:szCs w:val="24"/>
        </w:rPr>
        <w:t xml:space="preserve">стречи с целевыми группами проходили в соответствии с программой визита, с соблюдением установленных временных промежутков. Со стороны коллектива </w:t>
      </w:r>
      <w:r w:rsidR="00C328BD" w:rsidRPr="00BD7386">
        <w:rPr>
          <w:color w:val="000000"/>
          <w:sz w:val="24"/>
          <w:szCs w:val="24"/>
        </w:rPr>
        <w:t xml:space="preserve">ОП </w:t>
      </w:r>
      <w:r w:rsidRPr="00BD7386">
        <w:rPr>
          <w:color w:val="000000"/>
          <w:sz w:val="24"/>
          <w:szCs w:val="24"/>
        </w:rPr>
        <w:t xml:space="preserve">было обеспечено </w:t>
      </w:r>
      <w:r w:rsidR="008D3208" w:rsidRPr="00BD7386">
        <w:rPr>
          <w:color w:val="000000"/>
          <w:sz w:val="24"/>
          <w:szCs w:val="24"/>
        </w:rPr>
        <w:t>в полном составе</w:t>
      </w:r>
      <w:r w:rsidRPr="00BD7386">
        <w:rPr>
          <w:color w:val="000000"/>
          <w:sz w:val="24"/>
          <w:szCs w:val="24"/>
        </w:rPr>
        <w:t xml:space="preserve"> присутствие участников, заявленных в программе визита.</w:t>
      </w:r>
    </w:p>
    <w:p w14:paraId="005213FF" w14:textId="0253A590" w:rsidR="0039607A" w:rsidRPr="00BD7386" w:rsidRDefault="0039607A" w:rsidP="004B1663">
      <w:pPr>
        <w:spacing w:line="240" w:lineRule="auto"/>
        <w:rPr>
          <w:lang w:val="kk-KZ"/>
        </w:rPr>
      </w:pPr>
      <w:r w:rsidRPr="00BD7386">
        <w:rPr>
          <w:color w:val="222222"/>
          <w:shd w:val="clear" w:color="auto" w:fill="FFFFFF"/>
          <w:lang w:val="kk-KZ"/>
        </w:rPr>
        <w:t>В</w:t>
      </w:r>
      <w:r w:rsidR="008D3208" w:rsidRPr="00BD7386">
        <w:rPr>
          <w:color w:val="222222"/>
          <w:shd w:val="clear" w:color="auto" w:fill="FFFFFF"/>
          <w:lang w:val="kk-KZ"/>
        </w:rPr>
        <w:t>о вс</w:t>
      </w:r>
      <w:r w:rsidRPr="00BD7386">
        <w:rPr>
          <w:color w:val="222222"/>
          <w:shd w:val="clear" w:color="auto" w:fill="FFFFFF"/>
          <w:lang w:val="kk-KZ"/>
        </w:rPr>
        <w:t>треч</w:t>
      </w:r>
      <w:r w:rsidR="008D3208" w:rsidRPr="00BD7386">
        <w:rPr>
          <w:color w:val="222222"/>
          <w:shd w:val="clear" w:color="auto" w:fill="FFFFFF"/>
          <w:lang w:val="kk-KZ"/>
        </w:rPr>
        <w:t>е</w:t>
      </w:r>
      <w:r w:rsidRPr="00BD7386">
        <w:rPr>
          <w:color w:val="222222"/>
          <w:shd w:val="clear" w:color="auto" w:fill="FFFFFF"/>
          <w:lang w:val="kk-KZ"/>
        </w:rPr>
        <w:t>-интервью с Председателем Правления-Ректором Сыдыковым Ерлан Батта</w:t>
      </w:r>
      <w:r w:rsidR="009C78B9" w:rsidRPr="00BD7386">
        <w:rPr>
          <w:color w:val="222222"/>
          <w:shd w:val="clear" w:color="auto" w:fill="FFFFFF"/>
          <w:lang w:val="kk-KZ"/>
        </w:rPr>
        <w:t>ш</w:t>
      </w:r>
      <w:r w:rsidRPr="00BD7386">
        <w:rPr>
          <w:color w:val="222222"/>
          <w:shd w:val="clear" w:color="auto" w:fill="FFFFFF"/>
          <w:lang w:val="kk-KZ"/>
        </w:rPr>
        <w:t>овиче</w:t>
      </w:r>
      <w:r w:rsidR="009C78B9" w:rsidRPr="00BD7386">
        <w:rPr>
          <w:color w:val="222222"/>
          <w:shd w:val="clear" w:color="auto" w:fill="FFFFFF"/>
          <w:lang w:val="kk-KZ"/>
        </w:rPr>
        <w:t>м</w:t>
      </w:r>
      <w:r w:rsidR="008D3208" w:rsidRPr="00BD7386">
        <w:rPr>
          <w:color w:val="222222"/>
          <w:shd w:val="clear" w:color="auto" w:fill="FFFFFF"/>
          <w:lang w:val="kk-KZ"/>
        </w:rPr>
        <w:t xml:space="preserve"> </w:t>
      </w:r>
      <w:r w:rsidR="009C78B9" w:rsidRPr="00BD7386">
        <w:rPr>
          <w:color w:val="222222"/>
          <w:shd w:val="clear" w:color="auto" w:fill="FFFFFF"/>
          <w:lang w:val="kk-KZ"/>
        </w:rPr>
        <w:t xml:space="preserve">отмечены основные стратегические направления функционирования и развития образовательной деятельности в контексте исследовательского университета. </w:t>
      </w:r>
      <w:r w:rsidRPr="00BD7386">
        <w:rPr>
          <w:color w:val="222222"/>
          <w:shd w:val="clear" w:color="auto" w:fill="FFFFFF"/>
          <w:lang w:val="kk-KZ"/>
        </w:rPr>
        <w:t xml:space="preserve"> </w:t>
      </w:r>
      <w:r w:rsidR="00DE790C" w:rsidRPr="00BD7386">
        <w:rPr>
          <w:lang w:val="kk-KZ"/>
        </w:rPr>
        <w:t>Руководител</w:t>
      </w:r>
      <w:r w:rsidR="00464E80" w:rsidRPr="00BD7386">
        <w:rPr>
          <w:lang w:val="kk-KZ"/>
        </w:rPr>
        <w:t xml:space="preserve">ь </w:t>
      </w:r>
      <w:r w:rsidR="00BB05F2" w:rsidRPr="00BD7386">
        <w:rPr>
          <w:lang w:val="kk-KZ"/>
        </w:rPr>
        <w:t>вуза</w:t>
      </w:r>
      <w:r w:rsidR="00DE790C" w:rsidRPr="00BD7386">
        <w:rPr>
          <w:lang w:val="kk-KZ"/>
        </w:rPr>
        <w:t xml:space="preserve"> подчеркну</w:t>
      </w:r>
      <w:r w:rsidR="00464E80" w:rsidRPr="00BD7386">
        <w:rPr>
          <w:lang w:val="kk-KZ"/>
        </w:rPr>
        <w:t>л</w:t>
      </w:r>
      <w:r w:rsidR="00DE790C" w:rsidRPr="00BD7386">
        <w:rPr>
          <w:lang w:val="kk-KZ"/>
        </w:rPr>
        <w:t xml:space="preserve"> открытие </w:t>
      </w:r>
      <w:r w:rsidR="003678F2" w:rsidRPr="00BD7386">
        <w:rPr>
          <w:lang w:val="kk-KZ"/>
        </w:rPr>
        <w:t xml:space="preserve">двух </w:t>
      </w:r>
      <w:r w:rsidR="00DE790C" w:rsidRPr="00BD7386">
        <w:rPr>
          <w:lang w:val="kk-KZ"/>
        </w:rPr>
        <w:t xml:space="preserve">филиалов университета </w:t>
      </w:r>
      <w:r w:rsidR="00BB05F2" w:rsidRPr="00BD7386">
        <w:rPr>
          <w:lang w:val="kk-KZ"/>
        </w:rPr>
        <w:t>за рубежом</w:t>
      </w:r>
      <w:r w:rsidR="003678F2" w:rsidRPr="00BD7386">
        <w:rPr>
          <w:lang w:val="kk-KZ"/>
        </w:rPr>
        <w:t>, филиала МГМИО, Россия при ЕНУ им.Л.Н.Гумилева</w:t>
      </w:r>
      <w:r w:rsidR="00F40320" w:rsidRPr="00BD7386">
        <w:rPr>
          <w:lang w:val="kk-KZ"/>
        </w:rPr>
        <w:t xml:space="preserve"> и осуществление д</w:t>
      </w:r>
      <w:r w:rsidR="00D95DA6" w:rsidRPr="00BD7386">
        <w:rPr>
          <w:lang w:val="kk-KZ"/>
        </w:rPr>
        <w:t>вудипломного</w:t>
      </w:r>
      <w:r w:rsidR="00F40320" w:rsidRPr="00BD7386">
        <w:rPr>
          <w:lang w:val="kk-KZ"/>
        </w:rPr>
        <w:t xml:space="preserve"> образования совместно с Педагогическим университетом КНР по естественно-научному направлению подготовки бакалавров. </w:t>
      </w:r>
      <w:r w:rsidR="006B2A48" w:rsidRPr="00BD7386">
        <w:rPr>
          <w:lang w:val="kk-KZ"/>
        </w:rPr>
        <w:t xml:space="preserve">Отвечая на вопросы экспертов о дальнейшем развитии университета </w:t>
      </w:r>
      <w:r w:rsidR="006B2A48" w:rsidRPr="00BD7386">
        <w:rPr>
          <w:color w:val="222222"/>
          <w:shd w:val="clear" w:color="auto" w:fill="FFFFFF"/>
          <w:lang w:val="kk-KZ"/>
        </w:rPr>
        <w:t xml:space="preserve">Председатель Правления-Ректор Сыдыков Ерлан Батташович поделился с задачами университета </w:t>
      </w:r>
      <w:r w:rsidR="00D95DA6" w:rsidRPr="00BD7386">
        <w:rPr>
          <w:color w:val="222222"/>
          <w:shd w:val="clear" w:color="auto" w:fill="FFFFFF"/>
          <w:lang w:val="kk-KZ"/>
        </w:rPr>
        <w:t>п</w:t>
      </w:r>
      <w:r w:rsidR="006B2A48" w:rsidRPr="00BD7386">
        <w:rPr>
          <w:color w:val="222222"/>
          <w:shd w:val="clear" w:color="auto" w:fill="FFFFFF"/>
          <w:lang w:val="kk-KZ"/>
        </w:rPr>
        <w:t>о расширени</w:t>
      </w:r>
      <w:r w:rsidR="00D95DA6" w:rsidRPr="00BD7386">
        <w:rPr>
          <w:color w:val="222222"/>
          <w:shd w:val="clear" w:color="auto" w:fill="FFFFFF"/>
          <w:lang w:val="kk-KZ"/>
        </w:rPr>
        <w:t>ю</w:t>
      </w:r>
      <w:r w:rsidR="006B2A48" w:rsidRPr="00BD7386">
        <w:rPr>
          <w:color w:val="222222"/>
          <w:shd w:val="clear" w:color="auto" w:fill="FFFFFF"/>
          <w:lang w:val="kk-KZ"/>
        </w:rPr>
        <w:t xml:space="preserve"> исследовательски</w:t>
      </w:r>
      <w:r w:rsidR="00D95DA6" w:rsidRPr="00BD7386">
        <w:rPr>
          <w:color w:val="222222"/>
          <w:shd w:val="clear" w:color="auto" w:fill="FFFFFF"/>
          <w:lang w:val="kk-KZ"/>
        </w:rPr>
        <w:t>х</w:t>
      </w:r>
      <w:r w:rsidR="006B2A48" w:rsidRPr="00BD7386">
        <w:rPr>
          <w:color w:val="222222"/>
          <w:shd w:val="clear" w:color="auto" w:fill="FFFFFF"/>
          <w:lang w:val="kk-KZ"/>
        </w:rPr>
        <w:t xml:space="preserve"> ресурс</w:t>
      </w:r>
      <w:r w:rsidR="00D95DA6" w:rsidRPr="00BD7386">
        <w:rPr>
          <w:color w:val="222222"/>
          <w:shd w:val="clear" w:color="auto" w:fill="FFFFFF"/>
          <w:lang w:val="kk-KZ"/>
        </w:rPr>
        <w:t>ов</w:t>
      </w:r>
      <w:r w:rsidR="006B2A48" w:rsidRPr="00BD7386">
        <w:rPr>
          <w:color w:val="222222"/>
          <w:shd w:val="clear" w:color="auto" w:fill="FFFFFF"/>
          <w:lang w:val="kk-KZ"/>
        </w:rPr>
        <w:t>, создани</w:t>
      </w:r>
      <w:r w:rsidR="00D95DA6" w:rsidRPr="00BD7386">
        <w:rPr>
          <w:color w:val="222222"/>
          <w:shd w:val="clear" w:color="auto" w:fill="FFFFFF"/>
          <w:lang w:val="kk-KZ"/>
        </w:rPr>
        <w:t>ю</w:t>
      </w:r>
      <w:r w:rsidR="006B2A48" w:rsidRPr="00BD7386">
        <w:rPr>
          <w:color w:val="222222"/>
          <w:shd w:val="clear" w:color="auto" w:fill="FFFFFF"/>
          <w:lang w:val="kk-KZ"/>
        </w:rPr>
        <w:t xml:space="preserve"> современной научной лаборатории и строительств</w:t>
      </w:r>
      <w:r w:rsidR="00D95DA6" w:rsidRPr="00BD7386">
        <w:rPr>
          <w:color w:val="222222"/>
          <w:shd w:val="clear" w:color="auto" w:fill="FFFFFF"/>
          <w:lang w:val="kk-KZ"/>
        </w:rPr>
        <w:t>у</w:t>
      </w:r>
      <w:r w:rsidR="006B2A48" w:rsidRPr="00BD7386">
        <w:rPr>
          <w:color w:val="222222"/>
          <w:shd w:val="clear" w:color="auto" w:fill="FFFFFF"/>
          <w:lang w:val="kk-KZ"/>
        </w:rPr>
        <w:t xml:space="preserve"> общежитий для иногородних студентов </w:t>
      </w:r>
      <w:r w:rsidR="000E30C3" w:rsidRPr="00BD7386">
        <w:rPr>
          <w:color w:val="222222"/>
          <w:shd w:val="clear" w:color="auto" w:fill="FFFFFF"/>
          <w:lang w:val="kk-KZ"/>
        </w:rPr>
        <w:t xml:space="preserve">и студенческой поликлиники </w:t>
      </w:r>
      <w:r w:rsidR="006B2A48" w:rsidRPr="00BD7386">
        <w:rPr>
          <w:color w:val="222222"/>
          <w:shd w:val="clear" w:color="auto" w:fill="FFFFFF"/>
          <w:lang w:val="kk-KZ"/>
        </w:rPr>
        <w:t xml:space="preserve">с привлечением инвесторов. </w:t>
      </w:r>
    </w:p>
    <w:p w14:paraId="67D5C1D3" w14:textId="08E91FC5" w:rsidR="00F340A0" w:rsidRPr="00BD7386" w:rsidRDefault="00E0224D" w:rsidP="004B1663">
      <w:pPr>
        <w:pStyle w:val="ac"/>
        <w:spacing w:line="240" w:lineRule="auto"/>
        <w:rPr>
          <w:color w:val="222222"/>
          <w:sz w:val="24"/>
          <w:szCs w:val="24"/>
          <w:shd w:val="clear" w:color="auto" w:fill="FFFFFF"/>
          <w:lang w:val="kk-KZ"/>
        </w:rPr>
      </w:pPr>
      <w:r w:rsidRPr="00BD7386">
        <w:rPr>
          <w:color w:val="222222"/>
          <w:sz w:val="24"/>
          <w:szCs w:val="24"/>
          <w:shd w:val="clear" w:color="auto" w:fill="FFFFFF"/>
          <w:lang w:val="kk-KZ"/>
        </w:rPr>
        <w:t>И</w:t>
      </w:r>
      <w:r w:rsidR="00E53ABA" w:rsidRPr="00BD7386">
        <w:rPr>
          <w:color w:val="222222"/>
          <w:sz w:val="24"/>
          <w:szCs w:val="24"/>
          <w:shd w:val="clear" w:color="auto" w:fill="FFFFFF"/>
          <w:lang w:val="kk-KZ"/>
        </w:rPr>
        <w:t xml:space="preserve">нтервью с проректорами </w:t>
      </w:r>
      <w:r w:rsidRPr="00BD7386">
        <w:rPr>
          <w:color w:val="222222"/>
          <w:sz w:val="24"/>
          <w:szCs w:val="24"/>
          <w:shd w:val="clear" w:color="auto" w:fill="FFFFFF"/>
          <w:lang w:val="kk-KZ"/>
        </w:rPr>
        <w:t xml:space="preserve">университета </w:t>
      </w:r>
      <w:r w:rsidR="00E53ABA" w:rsidRPr="00BD7386">
        <w:rPr>
          <w:color w:val="222222"/>
          <w:sz w:val="24"/>
          <w:szCs w:val="24"/>
          <w:shd w:val="clear" w:color="auto" w:fill="FFFFFF"/>
          <w:lang w:val="kk-KZ"/>
        </w:rPr>
        <w:t>также подтвер</w:t>
      </w:r>
      <w:r w:rsidRPr="00BD7386">
        <w:rPr>
          <w:color w:val="222222"/>
          <w:sz w:val="24"/>
          <w:szCs w:val="24"/>
          <w:shd w:val="clear" w:color="auto" w:fill="FFFFFF"/>
          <w:lang w:val="kk-KZ"/>
        </w:rPr>
        <w:t>дило</w:t>
      </w:r>
      <w:r w:rsidR="00E53ABA" w:rsidRPr="00BD7386">
        <w:rPr>
          <w:color w:val="222222"/>
          <w:sz w:val="24"/>
          <w:szCs w:val="24"/>
          <w:shd w:val="clear" w:color="auto" w:fill="FFFFFF"/>
          <w:lang w:val="kk-KZ"/>
        </w:rPr>
        <w:t xml:space="preserve"> </w:t>
      </w:r>
      <w:r w:rsidR="00CC073C" w:rsidRPr="00BD7386">
        <w:rPr>
          <w:color w:val="222222"/>
          <w:sz w:val="24"/>
          <w:szCs w:val="24"/>
          <w:shd w:val="clear" w:color="auto" w:fill="FFFFFF"/>
          <w:lang w:val="kk-KZ"/>
        </w:rPr>
        <w:t xml:space="preserve">вышеуказанные </w:t>
      </w:r>
      <w:r w:rsidR="00E53ABA" w:rsidRPr="00BD7386">
        <w:rPr>
          <w:color w:val="222222"/>
          <w:sz w:val="24"/>
          <w:szCs w:val="24"/>
          <w:shd w:val="clear" w:color="auto" w:fill="FFFFFF"/>
          <w:lang w:val="kk-KZ"/>
        </w:rPr>
        <w:t xml:space="preserve">основные стратегические </w:t>
      </w:r>
      <w:r w:rsidR="00CC073C" w:rsidRPr="00BD7386">
        <w:rPr>
          <w:color w:val="222222"/>
          <w:sz w:val="24"/>
          <w:szCs w:val="24"/>
          <w:shd w:val="clear" w:color="auto" w:fill="FFFFFF"/>
          <w:lang w:val="kk-KZ"/>
        </w:rPr>
        <w:t>задачи прорывного характера, такие как, организация образовательной деятельности кластеров: ядерной физики; парка ядерной технологии; мастерской исскуственного интеллекта совместно с университетом Тяньзинь, КНР</w:t>
      </w:r>
      <w:r w:rsidR="00E53ABA" w:rsidRPr="00BD7386">
        <w:rPr>
          <w:color w:val="222222"/>
          <w:sz w:val="24"/>
          <w:szCs w:val="24"/>
          <w:shd w:val="clear" w:color="auto" w:fill="FFFFFF"/>
          <w:lang w:val="kk-KZ"/>
        </w:rPr>
        <w:t xml:space="preserve">. </w:t>
      </w:r>
      <w:r w:rsidRPr="00BD7386">
        <w:rPr>
          <w:color w:val="222222"/>
          <w:sz w:val="24"/>
          <w:szCs w:val="24"/>
          <w:shd w:val="clear" w:color="auto" w:fill="FFFFFF"/>
          <w:lang w:val="kk-KZ"/>
        </w:rPr>
        <w:t>А также, п</w:t>
      </w:r>
      <w:r w:rsidR="00620799" w:rsidRPr="00BD7386">
        <w:rPr>
          <w:color w:val="222222"/>
          <w:sz w:val="24"/>
          <w:szCs w:val="24"/>
          <w:shd w:val="clear" w:color="auto" w:fill="FFFFFF"/>
          <w:lang w:val="kk-KZ"/>
        </w:rPr>
        <w:t xml:space="preserve">роректор по академическим вопросам Бейсенбай А.Б. разъяснил процедуру обновления образовательной программы, что подтверждает описание процедуры актуализации содержания аккредитуемой ОП. </w:t>
      </w:r>
      <w:r w:rsidR="00324437" w:rsidRPr="00BD7386">
        <w:rPr>
          <w:color w:val="000000"/>
          <w:sz w:val="24"/>
          <w:szCs w:val="24"/>
        </w:rPr>
        <w:t xml:space="preserve">Интервью наглядно продемонстрировало, что обновление образовательной программы ОП </w:t>
      </w:r>
      <w:r w:rsidR="004723AF" w:rsidRPr="00BD7386">
        <w:rPr>
          <w:sz w:val="24"/>
          <w:szCs w:val="24"/>
        </w:rPr>
        <w:t>«6В02312-Иностранная филология: турецкий язык»</w:t>
      </w:r>
      <w:r w:rsidR="00324437" w:rsidRPr="00BD7386">
        <w:rPr>
          <w:sz w:val="24"/>
          <w:szCs w:val="24"/>
        </w:rPr>
        <w:t xml:space="preserve"> </w:t>
      </w:r>
      <w:r w:rsidR="00324437" w:rsidRPr="00BD7386">
        <w:rPr>
          <w:color w:val="000000"/>
          <w:sz w:val="24"/>
          <w:szCs w:val="24"/>
        </w:rPr>
        <w:t xml:space="preserve">проводится в целях повышения качества профессиональной подготовки будущих специалистов в соответствии с изменениями ГОСО и текущими тенденциями развития профессионального образования в </w:t>
      </w:r>
      <w:r w:rsidRPr="00BD7386">
        <w:rPr>
          <w:color w:val="000000"/>
          <w:sz w:val="24"/>
          <w:szCs w:val="24"/>
        </w:rPr>
        <w:t>области переводоведения</w:t>
      </w:r>
      <w:r w:rsidR="00324437" w:rsidRPr="00BD7386">
        <w:rPr>
          <w:color w:val="000000"/>
          <w:sz w:val="24"/>
          <w:szCs w:val="24"/>
        </w:rPr>
        <w:t>.</w:t>
      </w:r>
      <w:r w:rsidR="00324437" w:rsidRPr="00BD7386">
        <w:rPr>
          <w:sz w:val="24"/>
          <w:szCs w:val="24"/>
        </w:rPr>
        <w:t xml:space="preserve"> </w:t>
      </w:r>
      <w:r w:rsidR="00324437" w:rsidRPr="00BD7386">
        <w:rPr>
          <w:color w:val="222222"/>
          <w:sz w:val="24"/>
          <w:szCs w:val="24"/>
          <w:shd w:val="clear" w:color="auto" w:fill="FFFFFF"/>
          <w:lang w:val="kk-KZ"/>
        </w:rPr>
        <w:t>П</w:t>
      </w:r>
      <w:r w:rsidR="00960061" w:rsidRPr="00BD7386">
        <w:rPr>
          <w:color w:val="222222"/>
          <w:sz w:val="24"/>
          <w:szCs w:val="24"/>
          <w:shd w:val="clear" w:color="auto" w:fill="FFFFFF"/>
          <w:lang w:val="kk-KZ"/>
        </w:rPr>
        <w:t>роректор по социально-культурному развитию Нуркатова Л.Т.</w:t>
      </w:r>
      <w:r w:rsidR="00324437" w:rsidRPr="00BD7386">
        <w:rPr>
          <w:color w:val="222222"/>
          <w:sz w:val="24"/>
          <w:szCs w:val="24"/>
          <w:shd w:val="clear" w:color="auto" w:fill="FFFFFF"/>
          <w:lang w:val="kk-KZ"/>
        </w:rPr>
        <w:t xml:space="preserve"> </w:t>
      </w:r>
      <w:r w:rsidR="00960061" w:rsidRPr="00BD7386">
        <w:rPr>
          <w:color w:val="222222"/>
          <w:sz w:val="24"/>
          <w:szCs w:val="24"/>
          <w:shd w:val="clear" w:color="auto" w:fill="FFFFFF"/>
          <w:lang w:val="kk-KZ"/>
        </w:rPr>
        <w:t xml:space="preserve">отметила функционирование Центра инклюзивной поддержки, различных платформ и клубов для </w:t>
      </w:r>
      <w:r w:rsidR="00FD1EC5" w:rsidRPr="00BD7386">
        <w:rPr>
          <w:color w:val="222222"/>
          <w:sz w:val="24"/>
          <w:szCs w:val="24"/>
          <w:shd w:val="clear" w:color="auto" w:fill="FFFFFF"/>
          <w:lang w:val="kk-KZ"/>
        </w:rPr>
        <w:t>всестороннего развития обучающихся</w:t>
      </w:r>
      <w:r w:rsidR="00FD1EC5" w:rsidRPr="00BD7386">
        <w:rPr>
          <w:color w:val="222222"/>
          <w:sz w:val="24"/>
          <w:szCs w:val="24"/>
          <w:shd w:val="clear" w:color="auto" w:fill="FFFFFF"/>
        </w:rPr>
        <w:t>, ч</w:t>
      </w:r>
      <w:r w:rsidR="00FD1EC5" w:rsidRPr="00BD7386">
        <w:rPr>
          <w:color w:val="222222"/>
          <w:sz w:val="24"/>
          <w:szCs w:val="24"/>
          <w:shd w:val="clear" w:color="auto" w:fill="FFFFFF"/>
          <w:lang w:val="kk-KZ"/>
        </w:rPr>
        <w:t xml:space="preserve">то демонстрирует </w:t>
      </w:r>
      <w:r w:rsidR="00FD1EC5" w:rsidRPr="00BD7386">
        <w:rPr>
          <w:sz w:val="24"/>
          <w:szCs w:val="24"/>
        </w:rPr>
        <w:t xml:space="preserve">обеспечение необходимыми условиями для творческой и научно-исследовательской деятельности обучаемых аккредитуемой ОП. </w:t>
      </w:r>
      <w:r w:rsidR="00960061" w:rsidRPr="00BD7386">
        <w:rPr>
          <w:color w:val="222222"/>
          <w:sz w:val="24"/>
          <w:szCs w:val="24"/>
          <w:shd w:val="clear" w:color="auto" w:fill="FFFFFF"/>
          <w:lang w:val="kk-KZ"/>
        </w:rPr>
        <w:t xml:space="preserve"> </w:t>
      </w:r>
    </w:p>
    <w:p w14:paraId="0B6E75BA" w14:textId="11B61F3C" w:rsidR="0039607A" w:rsidRPr="00BD7386" w:rsidRDefault="007D0E4A" w:rsidP="004B1663">
      <w:pPr>
        <w:pStyle w:val="ac"/>
        <w:spacing w:line="240" w:lineRule="auto"/>
        <w:rPr>
          <w:sz w:val="24"/>
          <w:szCs w:val="24"/>
          <w:lang w:val="kk-KZ"/>
        </w:rPr>
      </w:pPr>
      <w:r w:rsidRPr="00BD7386">
        <w:rPr>
          <w:color w:val="000000"/>
          <w:sz w:val="24"/>
          <w:szCs w:val="24"/>
        </w:rPr>
        <w:t>Во время интервью с руководителями структурных подразделений выяснилась процедура приема на работу. При приеме на работу преподавател</w:t>
      </w:r>
      <w:r w:rsidR="00B30545" w:rsidRPr="00BD7386">
        <w:rPr>
          <w:color w:val="000000"/>
          <w:sz w:val="24"/>
          <w:szCs w:val="24"/>
        </w:rPr>
        <w:t xml:space="preserve">ь проходит </w:t>
      </w:r>
      <w:r w:rsidRPr="00BD7386">
        <w:rPr>
          <w:color w:val="000000"/>
          <w:sz w:val="24"/>
          <w:szCs w:val="24"/>
        </w:rPr>
        <w:t>конкурс</w:t>
      </w:r>
      <w:r w:rsidR="00B30545" w:rsidRPr="00BD7386">
        <w:rPr>
          <w:color w:val="000000"/>
          <w:sz w:val="24"/>
          <w:szCs w:val="24"/>
        </w:rPr>
        <w:t xml:space="preserve"> на соответствие квалификационных </w:t>
      </w:r>
      <w:r w:rsidR="00972D90" w:rsidRPr="00BD7386">
        <w:rPr>
          <w:color w:val="000000"/>
          <w:sz w:val="24"/>
          <w:szCs w:val="24"/>
        </w:rPr>
        <w:t>требований</w:t>
      </w:r>
      <w:r w:rsidRPr="00BD7386">
        <w:rPr>
          <w:color w:val="000000"/>
          <w:sz w:val="24"/>
          <w:szCs w:val="24"/>
        </w:rPr>
        <w:t>.</w:t>
      </w:r>
      <w:r w:rsidR="003C50F3" w:rsidRPr="00BD7386">
        <w:rPr>
          <w:color w:val="000000"/>
          <w:sz w:val="24"/>
          <w:szCs w:val="24"/>
        </w:rPr>
        <w:t xml:space="preserve"> где обращается внимание на наличие ученой степени и научны</w:t>
      </w:r>
      <w:r w:rsidR="008B725E" w:rsidRPr="00BD7386">
        <w:rPr>
          <w:color w:val="000000"/>
          <w:sz w:val="24"/>
          <w:szCs w:val="24"/>
        </w:rPr>
        <w:t>х</w:t>
      </w:r>
      <w:r w:rsidR="003C50F3" w:rsidRPr="00BD7386">
        <w:rPr>
          <w:color w:val="000000"/>
          <w:sz w:val="24"/>
          <w:szCs w:val="24"/>
        </w:rPr>
        <w:t xml:space="preserve"> публикации.  </w:t>
      </w:r>
      <w:r w:rsidR="00E0224D" w:rsidRPr="00BD7386">
        <w:rPr>
          <w:color w:val="000000"/>
          <w:sz w:val="24"/>
          <w:szCs w:val="24"/>
        </w:rPr>
        <w:t>В</w:t>
      </w:r>
      <w:r w:rsidR="003C50F3" w:rsidRPr="00BD7386">
        <w:rPr>
          <w:color w:val="000000"/>
          <w:sz w:val="24"/>
          <w:szCs w:val="24"/>
        </w:rPr>
        <w:t xml:space="preserve"> </w:t>
      </w:r>
      <w:r w:rsidR="00F340A0" w:rsidRPr="00BD7386">
        <w:rPr>
          <w:color w:val="222222"/>
          <w:sz w:val="24"/>
          <w:szCs w:val="24"/>
          <w:shd w:val="clear" w:color="auto" w:fill="FFFFFF"/>
          <w:lang w:val="kk-KZ"/>
        </w:rPr>
        <w:t xml:space="preserve">ходе интервью с руководством ОП выяснилось, что профессорско-преподавательский состав аккредитуемой ОП </w:t>
      </w:r>
      <w:r w:rsidR="004723AF" w:rsidRPr="00BD7386">
        <w:rPr>
          <w:noProof/>
          <w:color w:val="000000"/>
          <w:sz w:val="24"/>
          <w:szCs w:val="24"/>
        </w:rPr>
        <w:t>«6В02312-Иностранная филология: турецкий язык»</w:t>
      </w:r>
      <w:r w:rsidR="00C328BD" w:rsidRPr="00BD7386">
        <w:rPr>
          <w:sz w:val="24"/>
          <w:szCs w:val="24"/>
        </w:rPr>
        <w:t xml:space="preserve"> </w:t>
      </w:r>
      <w:r w:rsidR="0039607A" w:rsidRPr="00BD7386">
        <w:rPr>
          <w:sz w:val="24"/>
          <w:szCs w:val="24"/>
        </w:rPr>
        <w:t>сформирован в соответствии с кадровой политикой ЕНУ</w:t>
      </w:r>
      <w:r w:rsidR="0039607A" w:rsidRPr="00BD7386">
        <w:rPr>
          <w:sz w:val="24"/>
          <w:szCs w:val="24"/>
          <w:lang w:val="kk-KZ"/>
        </w:rPr>
        <w:t>.</w:t>
      </w:r>
    </w:p>
    <w:p w14:paraId="28770D43" w14:textId="16AA974A" w:rsidR="004723AF" w:rsidRPr="00BD7386" w:rsidRDefault="00667789" w:rsidP="004B1663">
      <w:pPr>
        <w:pStyle w:val="ac"/>
        <w:spacing w:line="240" w:lineRule="auto"/>
        <w:rPr>
          <w:sz w:val="24"/>
          <w:szCs w:val="24"/>
        </w:rPr>
      </w:pPr>
      <w:r w:rsidRPr="00BD7386">
        <w:rPr>
          <w:sz w:val="24"/>
          <w:szCs w:val="24"/>
        </w:rPr>
        <w:t xml:space="preserve">Формирование индивидуальной траектории обучающихся </w:t>
      </w:r>
      <w:r w:rsidR="007E399B" w:rsidRPr="00BD7386">
        <w:rPr>
          <w:sz w:val="24"/>
          <w:szCs w:val="24"/>
        </w:rPr>
        <w:t>основывается на соблюдение принцип</w:t>
      </w:r>
      <w:r w:rsidR="00D113BF" w:rsidRPr="00BD7386">
        <w:rPr>
          <w:sz w:val="24"/>
          <w:szCs w:val="24"/>
        </w:rPr>
        <w:t>а преемственности, обеспечивающая</w:t>
      </w:r>
      <w:r w:rsidR="007E399B" w:rsidRPr="00BD7386">
        <w:rPr>
          <w:sz w:val="24"/>
          <w:szCs w:val="24"/>
        </w:rPr>
        <w:t xml:space="preserve">ся </w:t>
      </w:r>
      <w:proofErr w:type="spellStart"/>
      <w:r w:rsidR="007E399B" w:rsidRPr="00BD7386">
        <w:rPr>
          <w:sz w:val="24"/>
          <w:szCs w:val="24"/>
        </w:rPr>
        <w:t>пререквизит</w:t>
      </w:r>
      <w:r w:rsidR="00D113BF" w:rsidRPr="00BD7386">
        <w:rPr>
          <w:sz w:val="24"/>
          <w:szCs w:val="24"/>
        </w:rPr>
        <w:t>ными</w:t>
      </w:r>
      <w:proofErr w:type="spellEnd"/>
      <w:r w:rsidR="007E399B" w:rsidRPr="00BD7386">
        <w:rPr>
          <w:sz w:val="24"/>
          <w:szCs w:val="24"/>
        </w:rPr>
        <w:t xml:space="preserve"> </w:t>
      </w:r>
      <w:proofErr w:type="spellStart"/>
      <w:r w:rsidR="007E399B" w:rsidRPr="00BD7386">
        <w:rPr>
          <w:sz w:val="24"/>
          <w:szCs w:val="24"/>
        </w:rPr>
        <w:t>кореквизит</w:t>
      </w:r>
      <w:r w:rsidR="00D113BF" w:rsidRPr="00BD7386">
        <w:rPr>
          <w:sz w:val="24"/>
          <w:szCs w:val="24"/>
        </w:rPr>
        <w:t>ными</w:t>
      </w:r>
      <w:proofErr w:type="spellEnd"/>
      <w:r w:rsidR="007E399B" w:rsidRPr="00BD7386">
        <w:rPr>
          <w:sz w:val="24"/>
          <w:szCs w:val="24"/>
        </w:rPr>
        <w:t xml:space="preserve"> и </w:t>
      </w:r>
      <w:proofErr w:type="spellStart"/>
      <w:r w:rsidR="007E399B" w:rsidRPr="00BD7386">
        <w:rPr>
          <w:sz w:val="24"/>
          <w:szCs w:val="24"/>
        </w:rPr>
        <w:t>постреквизи</w:t>
      </w:r>
      <w:r w:rsidR="00014DAC" w:rsidRPr="00BD7386">
        <w:rPr>
          <w:sz w:val="24"/>
          <w:szCs w:val="24"/>
        </w:rPr>
        <w:t>т</w:t>
      </w:r>
      <w:r w:rsidR="00D113BF" w:rsidRPr="00BD7386">
        <w:rPr>
          <w:sz w:val="24"/>
          <w:szCs w:val="24"/>
        </w:rPr>
        <w:t>ными</w:t>
      </w:r>
      <w:proofErr w:type="spellEnd"/>
      <w:r w:rsidR="00D113BF" w:rsidRPr="00BD7386">
        <w:rPr>
          <w:sz w:val="24"/>
          <w:szCs w:val="24"/>
        </w:rPr>
        <w:t xml:space="preserve"> </w:t>
      </w:r>
      <w:r w:rsidR="00014DAC" w:rsidRPr="00BD7386">
        <w:rPr>
          <w:sz w:val="24"/>
          <w:szCs w:val="24"/>
        </w:rPr>
        <w:t>характеристиками выбираемых дисциплин</w:t>
      </w:r>
      <w:r w:rsidR="00D113BF" w:rsidRPr="00BD7386">
        <w:rPr>
          <w:sz w:val="24"/>
          <w:szCs w:val="24"/>
        </w:rPr>
        <w:t xml:space="preserve">, что </w:t>
      </w:r>
      <w:r w:rsidR="00D113BF" w:rsidRPr="00745413">
        <w:rPr>
          <w:color w:val="000000"/>
          <w:sz w:val="24"/>
          <w:szCs w:val="24"/>
        </w:rPr>
        <w:t>демонстрируют</w:t>
      </w:r>
      <w:r w:rsidR="00EA3B84" w:rsidRPr="00BD7386">
        <w:rPr>
          <w:sz w:val="24"/>
          <w:szCs w:val="24"/>
        </w:rPr>
        <w:t xml:space="preserve"> </w:t>
      </w:r>
      <w:proofErr w:type="spellStart"/>
      <w:r w:rsidR="00EA3B84" w:rsidRPr="00BD7386">
        <w:rPr>
          <w:sz w:val="24"/>
          <w:szCs w:val="24"/>
        </w:rPr>
        <w:t>студентоцентрированность</w:t>
      </w:r>
      <w:proofErr w:type="spellEnd"/>
      <w:r w:rsidR="00EA3B84" w:rsidRPr="00BD7386">
        <w:rPr>
          <w:sz w:val="24"/>
          <w:szCs w:val="24"/>
        </w:rPr>
        <w:t xml:space="preserve"> аккредитуемой ОП.</w:t>
      </w:r>
      <w:r w:rsidR="007E399B" w:rsidRPr="00BD7386">
        <w:rPr>
          <w:sz w:val="24"/>
          <w:szCs w:val="24"/>
        </w:rPr>
        <w:t xml:space="preserve"> </w:t>
      </w:r>
      <w:r w:rsidR="005D3239" w:rsidRPr="00BD7386">
        <w:rPr>
          <w:sz w:val="24"/>
          <w:szCs w:val="24"/>
        </w:rPr>
        <w:t xml:space="preserve">В целях реализации академической мобильности в рамках аккредитуемой ОП </w:t>
      </w:r>
      <w:r w:rsidR="004723AF" w:rsidRPr="00BD7386">
        <w:rPr>
          <w:noProof/>
          <w:color w:val="000000"/>
          <w:sz w:val="24"/>
          <w:szCs w:val="24"/>
        </w:rPr>
        <w:t xml:space="preserve">«6В02312-Иностранная филология: турецкий язык </w:t>
      </w:r>
      <w:r w:rsidR="004723AF" w:rsidRPr="00BD7386">
        <w:rPr>
          <w:sz w:val="24"/>
          <w:szCs w:val="24"/>
        </w:rPr>
        <w:t>Кафедра тюркологии развивает широкие международные связи с научными центрами вузами: Венгрия (</w:t>
      </w:r>
      <w:proofErr w:type="spellStart"/>
      <w:r w:rsidR="004723AF" w:rsidRPr="00BD7386">
        <w:rPr>
          <w:sz w:val="24"/>
          <w:szCs w:val="24"/>
        </w:rPr>
        <w:t>Сегедский</w:t>
      </w:r>
      <w:proofErr w:type="spellEnd"/>
      <w:r w:rsidR="004723AF" w:rsidRPr="00BD7386">
        <w:rPr>
          <w:sz w:val="24"/>
          <w:szCs w:val="24"/>
        </w:rPr>
        <w:t xml:space="preserve"> университет), Россия (Москва, РУДН, МГУ, Алтайский ГУ, Казанский федеральный университет, Северо-Восточный федеральный университет им. М.К. Аммосова), Германия (университет Франкфурт на Майне), Азербайджан (Бакинский государственный университет), Узбекистан, Кыргызстан, Турция (Эгейский университет, </w:t>
      </w:r>
      <w:proofErr w:type="spellStart"/>
      <w:r w:rsidR="004723AF" w:rsidRPr="00BD7386">
        <w:rPr>
          <w:sz w:val="24"/>
          <w:szCs w:val="24"/>
        </w:rPr>
        <w:t>Анкарский</w:t>
      </w:r>
      <w:proofErr w:type="spellEnd"/>
      <w:r w:rsidR="004723AF" w:rsidRPr="00BD7386">
        <w:rPr>
          <w:sz w:val="24"/>
          <w:szCs w:val="24"/>
        </w:rPr>
        <w:t xml:space="preserve"> университет, университет </w:t>
      </w:r>
      <w:proofErr w:type="spellStart"/>
      <w:r w:rsidR="004723AF" w:rsidRPr="00BD7386">
        <w:rPr>
          <w:sz w:val="24"/>
          <w:szCs w:val="24"/>
        </w:rPr>
        <w:t>Мимар</w:t>
      </w:r>
      <w:proofErr w:type="spellEnd"/>
      <w:r w:rsidR="004723AF" w:rsidRPr="00BD7386">
        <w:rPr>
          <w:sz w:val="24"/>
          <w:szCs w:val="24"/>
        </w:rPr>
        <w:t xml:space="preserve"> </w:t>
      </w:r>
      <w:proofErr w:type="spellStart"/>
      <w:r w:rsidR="004723AF" w:rsidRPr="00BD7386">
        <w:rPr>
          <w:sz w:val="24"/>
          <w:szCs w:val="24"/>
        </w:rPr>
        <w:lastRenderedPageBreak/>
        <w:t>Синана</w:t>
      </w:r>
      <w:proofErr w:type="spellEnd"/>
      <w:r w:rsidR="004723AF" w:rsidRPr="00BD7386">
        <w:rPr>
          <w:sz w:val="24"/>
          <w:szCs w:val="24"/>
        </w:rPr>
        <w:t>, Стамбульский университет) и с др. Благодаря этим международным связам за последние годы активизировалась внешняя и внутренняя академическая мобильность студентов и магистрантов. ППС образовательной программы и студенты данной специальности на регулярной основе участвуют в программах академической мобильности.</w:t>
      </w:r>
    </w:p>
    <w:p w14:paraId="13186102" w14:textId="35C6C6E3" w:rsidR="002316E5" w:rsidRPr="00BD7386" w:rsidRDefault="002316E5" w:rsidP="004B1663">
      <w:pPr>
        <w:pStyle w:val="ac"/>
        <w:spacing w:line="240" w:lineRule="auto"/>
        <w:rPr>
          <w:sz w:val="24"/>
          <w:szCs w:val="24"/>
        </w:rPr>
      </w:pPr>
      <w:r w:rsidRPr="00BD7386">
        <w:rPr>
          <w:sz w:val="24"/>
          <w:szCs w:val="24"/>
          <w:lang w:val="kk-KZ"/>
        </w:rPr>
        <w:t>В рамках специализированной аккредитации образовательной программы</w:t>
      </w:r>
      <w:r w:rsidRPr="00BD7386">
        <w:rPr>
          <w:sz w:val="24"/>
          <w:szCs w:val="24"/>
        </w:rPr>
        <w:t xml:space="preserve">                            </w:t>
      </w:r>
      <w:r w:rsidR="004723AF" w:rsidRPr="00BD7386">
        <w:rPr>
          <w:sz w:val="24"/>
          <w:szCs w:val="24"/>
        </w:rPr>
        <w:t xml:space="preserve">«6В02312-Иностранная </w:t>
      </w:r>
      <w:r w:rsidR="004723AF" w:rsidRPr="00745413">
        <w:rPr>
          <w:color w:val="000000"/>
          <w:sz w:val="24"/>
          <w:szCs w:val="24"/>
        </w:rPr>
        <w:t>филология</w:t>
      </w:r>
      <w:r w:rsidR="004723AF" w:rsidRPr="00BD7386">
        <w:rPr>
          <w:sz w:val="24"/>
          <w:szCs w:val="24"/>
        </w:rPr>
        <w:t>: турецкий язык»</w:t>
      </w:r>
      <w:r w:rsidRPr="00BD7386">
        <w:rPr>
          <w:sz w:val="24"/>
          <w:szCs w:val="24"/>
        </w:rPr>
        <w:t>, Евразийского Национального университета имени Л.В.</w:t>
      </w:r>
      <w:r w:rsidR="00D22FFA" w:rsidRPr="00BD7386">
        <w:rPr>
          <w:sz w:val="24"/>
          <w:szCs w:val="24"/>
        </w:rPr>
        <w:t xml:space="preserve"> </w:t>
      </w:r>
      <w:r w:rsidRPr="00BD7386">
        <w:rPr>
          <w:sz w:val="24"/>
          <w:szCs w:val="24"/>
        </w:rPr>
        <w:t xml:space="preserve">Гумилева </w:t>
      </w:r>
      <w:r w:rsidRPr="00BD7386">
        <w:rPr>
          <w:bCs/>
          <w:sz w:val="24"/>
          <w:szCs w:val="24"/>
        </w:rPr>
        <w:t xml:space="preserve">проведен визуальный </w:t>
      </w:r>
      <w:r w:rsidRPr="00BD7386">
        <w:rPr>
          <w:color w:val="222222"/>
          <w:sz w:val="24"/>
          <w:szCs w:val="24"/>
          <w:shd w:val="clear" w:color="auto" w:fill="FFFFFF"/>
          <w:lang w:val="kk-KZ"/>
        </w:rPr>
        <w:t xml:space="preserve">осмотр материавльно-технической базы. </w:t>
      </w:r>
    </w:p>
    <w:p w14:paraId="0C9CEDCB" w14:textId="77777777" w:rsidR="00B8583B" w:rsidRPr="00BD7386" w:rsidRDefault="00B8583B" w:rsidP="004B1663">
      <w:pPr>
        <w:pStyle w:val="ac"/>
        <w:spacing w:line="240" w:lineRule="auto"/>
        <w:rPr>
          <w:sz w:val="24"/>
          <w:szCs w:val="24"/>
        </w:rPr>
      </w:pPr>
      <w:r w:rsidRPr="00BD7386">
        <w:rPr>
          <w:color w:val="222222"/>
          <w:sz w:val="24"/>
          <w:szCs w:val="24"/>
          <w:shd w:val="clear" w:color="auto" w:fill="FFFFFF"/>
          <w:lang w:val="kk-KZ"/>
        </w:rPr>
        <w:t xml:space="preserve">Во время </w:t>
      </w:r>
      <w:proofErr w:type="spellStart"/>
      <w:r w:rsidRPr="00745413">
        <w:rPr>
          <w:color w:val="000000"/>
          <w:sz w:val="24"/>
          <w:szCs w:val="24"/>
        </w:rPr>
        <w:t>визульного</w:t>
      </w:r>
      <w:proofErr w:type="spellEnd"/>
      <w:r w:rsidRPr="00BD7386">
        <w:rPr>
          <w:b/>
          <w:color w:val="222222"/>
          <w:sz w:val="24"/>
          <w:szCs w:val="24"/>
          <w:shd w:val="clear" w:color="auto" w:fill="FFFFFF"/>
          <w:lang w:val="kk-KZ"/>
        </w:rPr>
        <w:t xml:space="preserve"> осмотра</w:t>
      </w:r>
      <w:r w:rsidRPr="00BD7386">
        <w:rPr>
          <w:color w:val="222222"/>
          <w:sz w:val="24"/>
          <w:szCs w:val="24"/>
          <w:shd w:val="clear" w:color="auto" w:fill="FFFFFF"/>
          <w:lang w:val="kk-KZ"/>
        </w:rPr>
        <w:t xml:space="preserve"> выявлено наличие необходимой материально-технической базы обеспечения ОП «</w:t>
      </w:r>
      <w:r w:rsidRPr="00BD7386">
        <w:rPr>
          <w:color w:val="222222"/>
          <w:sz w:val="24"/>
          <w:szCs w:val="24"/>
          <w:shd w:val="clear" w:color="auto" w:fill="FFFFFF"/>
        </w:rPr>
        <w:t>6В02312 – Иностранная филология: турецкий язык»</w:t>
      </w:r>
    </w:p>
    <w:p w14:paraId="7B5B48DA" w14:textId="084FA5D2" w:rsidR="00B8583B" w:rsidRPr="00BD7386" w:rsidRDefault="00B8583B" w:rsidP="004B1663">
      <w:pPr>
        <w:autoSpaceDE w:val="0"/>
        <w:autoSpaceDN w:val="0"/>
        <w:spacing w:line="240" w:lineRule="auto"/>
        <w:rPr>
          <w:rFonts w:eastAsia="Calibri"/>
          <w:color w:val="000000"/>
        </w:rPr>
      </w:pPr>
      <w:r w:rsidRPr="00BD7386">
        <w:rPr>
          <w:rFonts w:eastAsia="Calibri"/>
          <w:color w:val="000000"/>
        </w:rPr>
        <w:t xml:space="preserve">В результате визуального осмотра материально-технической базы установлено, что по данной образовательной программе оборудован кабинет турецкого языка и культуры, оснащенный по последнему слову техники, а также располагающий собственным книжным фондом (кроме общеуниверситетского) по турецкому языку, литературе и культуре. Данный кабинет создан при содействии Посольства Турции в Астане и международной организации </w:t>
      </w:r>
      <w:r w:rsidRPr="00BD7386">
        <w:rPr>
          <w:rFonts w:eastAsia="Calibri"/>
          <w:color w:val="000000"/>
          <w:lang w:val="en-US"/>
        </w:rPr>
        <w:t>TIKA</w:t>
      </w:r>
      <w:r w:rsidRPr="00BD7386">
        <w:rPr>
          <w:rFonts w:eastAsia="Calibri"/>
          <w:color w:val="000000"/>
        </w:rPr>
        <w:t>, что свидетельствует об эффективной работе кафедры (и факультета) со сторонними организациями. Кабинет оснащен всей необходимой технологической инфраструктурой, включающей интерактивную доску. Также по гранту Посольства Турции великолепно оборудована кафедра тюркологии, что способствует обеспечению комфортной работы ППС кафедры.</w:t>
      </w:r>
    </w:p>
    <w:p w14:paraId="7806D7AA" w14:textId="77777777" w:rsidR="00B8583B" w:rsidRPr="00BD7386" w:rsidRDefault="00B8583B" w:rsidP="004B1663">
      <w:pPr>
        <w:spacing w:line="240" w:lineRule="auto"/>
        <w:rPr>
          <w:rFonts w:eastAsia="Cambria"/>
          <w:lang w:val="kk-KZ"/>
        </w:rPr>
      </w:pPr>
      <w:r w:rsidRPr="00BD7386">
        <w:rPr>
          <w:lang w:val="kk-KZ"/>
        </w:rPr>
        <w:t>Образовательная программа располагает хорошо оснащенными лекционными  залами и кабинетами для практических занятий.</w:t>
      </w:r>
    </w:p>
    <w:p w14:paraId="398C9A5B" w14:textId="77777777" w:rsidR="00B8583B" w:rsidRPr="00BD7386" w:rsidRDefault="00B8583B" w:rsidP="004B1663">
      <w:pPr>
        <w:pStyle w:val="ac"/>
        <w:spacing w:line="240" w:lineRule="auto"/>
        <w:rPr>
          <w:rFonts w:eastAsia="Aptos"/>
          <w:sz w:val="24"/>
          <w:szCs w:val="24"/>
          <w:lang w:eastAsia="en-US"/>
        </w:rPr>
      </w:pPr>
      <w:r w:rsidRPr="00BD7386">
        <w:rPr>
          <w:sz w:val="24"/>
          <w:szCs w:val="24"/>
          <w:lang w:val="kk-KZ"/>
        </w:rPr>
        <w:tab/>
      </w:r>
      <w:r w:rsidRPr="00BD7386">
        <w:rPr>
          <w:sz w:val="24"/>
          <w:szCs w:val="24"/>
        </w:rPr>
        <w:t xml:space="preserve">Для обеспечения образовательной деятельности по данной ОП и эффективного информирования </w:t>
      </w:r>
      <w:r w:rsidRPr="00745413">
        <w:rPr>
          <w:color w:val="000000"/>
          <w:sz w:val="24"/>
          <w:szCs w:val="24"/>
        </w:rPr>
        <w:t>обучающихся</w:t>
      </w:r>
      <w:r w:rsidRPr="00BD7386">
        <w:rPr>
          <w:sz w:val="24"/>
          <w:szCs w:val="24"/>
        </w:rPr>
        <w:t xml:space="preserve"> внедрена сеть справочных ресурсов.</w:t>
      </w:r>
      <w:r w:rsidRPr="00BD7386">
        <w:rPr>
          <w:sz w:val="24"/>
          <w:szCs w:val="24"/>
          <w:shd w:val="clear" w:color="auto" w:fill="FFFFFF"/>
        </w:rPr>
        <w:t xml:space="preserve"> </w:t>
      </w:r>
      <w:r w:rsidRPr="00BD7386">
        <w:rPr>
          <w:rFonts w:eastAsia="Aptos"/>
          <w:sz w:val="24"/>
          <w:szCs w:val="24"/>
          <w:lang w:eastAsia="en-US"/>
        </w:rPr>
        <w:t>Справочно-информационными ресурсами по аккредитуемой образовательной программе являются: сайт вуза (</w:t>
      </w:r>
      <w:hyperlink r:id="rId11" w:history="1">
        <w:r w:rsidRPr="00BD7386">
          <w:rPr>
            <w:rFonts w:eastAsia="Aptos"/>
            <w:color w:val="0000FF"/>
            <w:sz w:val="24"/>
            <w:szCs w:val="24"/>
            <w:u w:val="single"/>
            <w:lang w:val="en-US" w:eastAsia="en-US"/>
          </w:rPr>
          <w:t>https</w:t>
        </w:r>
        <w:r w:rsidRPr="00BD7386">
          <w:rPr>
            <w:rFonts w:eastAsia="Aptos"/>
            <w:color w:val="0000FF"/>
            <w:sz w:val="24"/>
            <w:szCs w:val="24"/>
            <w:u w:val="single"/>
            <w:lang w:eastAsia="en-US"/>
          </w:rPr>
          <w:t>://</w:t>
        </w:r>
        <w:r w:rsidRPr="00BD7386">
          <w:rPr>
            <w:rFonts w:eastAsia="Aptos"/>
            <w:color w:val="0000FF"/>
            <w:sz w:val="24"/>
            <w:szCs w:val="24"/>
            <w:u w:val="single"/>
            <w:lang w:val="en-US" w:eastAsia="en-US"/>
          </w:rPr>
          <w:t>enu</w:t>
        </w:r>
        <w:r w:rsidRPr="00BD7386">
          <w:rPr>
            <w:rFonts w:eastAsia="Aptos"/>
            <w:color w:val="0000FF"/>
            <w:sz w:val="24"/>
            <w:szCs w:val="24"/>
            <w:u w:val="single"/>
            <w:lang w:eastAsia="en-US"/>
          </w:rPr>
          <w:t>.</w:t>
        </w:r>
        <w:r w:rsidRPr="00BD7386">
          <w:rPr>
            <w:rFonts w:eastAsia="Aptos"/>
            <w:color w:val="0000FF"/>
            <w:sz w:val="24"/>
            <w:szCs w:val="24"/>
            <w:u w:val="single"/>
            <w:lang w:val="en-US" w:eastAsia="en-US"/>
          </w:rPr>
          <w:t>kz</w:t>
        </w:r>
        <w:r w:rsidRPr="00BD7386">
          <w:rPr>
            <w:rFonts w:eastAsia="Aptos"/>
            <w:color w:val="0000FF"/>
            <w:sz w:val="24"/>
            <w:szCs w:val="24"/>
            <w:u w:val="single"/>
            <w:lang w:eastAsia="en-US"/>
          </w:rPr>
          <w:t>/</w:t>
        </w:r>
        <w:r w:rsidRPr="00BD7386">
          <w:rPr>
            <w:rFonts w:eastAsia="Aptos"/>
            <w:color w:val="0000FF"/>
            <w:sz w:val="24"/>
            <w:szCs w:val="24"/>
            <w:u w:val="single"/>
            <w:lang w:val="en-US" w:eastAsia="en-US"/>
          </w:rPr>
          <w:t>ru</w:t>
        </w:r>
        <w:r w:rsidRPr="00BD7386">
          <w:rPr>
            <w:rFonts w:eastAsia="Aptos"/>
            <w:color w:val="0000FF"/>
            <w:sz w:val="24"/>
            <w:szCs w:val="24"/>
            <w:u w:val="single"/>
            <w:lang w:eastAsia="en-US"/>
          </w:rPr>
          <w:t>/</w:t>
        </w:r>
      </w:hyperlink>
      <w:r w:rsidRPr="00BD7386">
        <w:rPr>
          <w:rFonts w:eastAsia="Aptos"/>
          <w:sz w:val="24"/>
          <w:szCs w:val="24"/>
          <w:lang w:eastAsia="en-US"/>
        </w:rPr>
        <w:t xml:space="preserve"> ), сайт факультета международных отношений (</w:t>
      </w:r>
      <w:hyperlink r:id="rId12" w:history="1">
        <w:r w:rsidRPr="00BD7386">
          <w:rPr>
            <w:rFonts w:eastAsia="Aptos"/>
            <w:color w:val="0000FF"/>
            <w:sz w:val="24"/>
            <w:szCs w:val="24"/>
            <w:u w:val="single"/>
            <w:lang w:val="en-US" w:eastAsia="en-US"/>
          </w:rPr>
          <w:t>https</w:t>
        </w:r>
        <w:r w:rsidRPr="00BD7386">
          <w:rPr>
            <w:rFonts w:eastAsia="Aptos"/>
            <w:color w:val="0000FF"/>
            <w:sz w:val="24"/>
            <w:szCs w:val="24"/>
            <w:u w:val="single"/>
            <w:lang w:eastAsia="en-US"/>
          </w:rPr>
          <w:t>://</w:t>
        </w:r>
        <w:r w:rsidRPr="00BD7386">
          <w:rPr>
            <w:rFonts w:eastAsia="Aptos"/>
            <w:color w:val="0000FF"/>
            <w:sz w:val="24"/>
            <w:szCs w:val="24"/>
            <w:u w:val="single"/>
            <w:lang w:val="en-US" w:eastAsia="en-US"/>
          </w:rPr>
          <w:t>fmo</w:t>
        </w:r>
        <w:r w:rsidRPr="00BD7386">
          <w:rPr>
            <w:rFonts w:eastAsia="Aptos"/>
            <w:color w:val="0000FF"/>
            <w:sz w:val="24"/>
            <w:szCs w:val="24"/>
            <w:u w:val="single"/>
            <w:lang w:eastAsia="en-US"/>
          </w:rPr>
          <w:t>.</w:t>
        </w:r>
        <w:r w:rsidRPr="00BD7386">
          <w:rPr>
            <w:rFonts w:eastAsia="Aptos"/>
            <w:color w:val="0000FF"/>
            <w:sz w:val="24"/>
            <w:szCs w:val="24"/>
            <w:u w:val="single"/>
            <w:lang w:val="en-US" w:eastAsia="en-US"/>
          </w:rPr>
          <w:t>enu</w:t>
        </w:r>
        <w:r w:rsidRPr="00BD7386">
          <w:rPr>
            <w:rFonts w:eastAsia="Aptos"/>
            <w:color w:val="0000FF"/>
            <w:sz w:val="24"/>
            <w:szCs w:val="24"/>
            <w:u w:val="single"/>
            <w:lang w:eastAsia="en-US"/>
          </w:rPr>
          <w:t>.</w:t>
        </w:r>
        <w:r w:rsidRPr="00BD7386">
          <w:rPr>
            <w:rFonts w:eastAsia="Aptos"/>
            <w:color w:val="0000FF"/>
            <w:sz w:val="24"/>
            <w:szCs w:val="24"/>
            <w:u w:val="single"/>
            <w:lang w:val="en-US" w:eastAsia="en-US"/>
          </w:rPr>
          <w:t>kz</w:t>
        </w:r>
        <w:r w:rsidRPr="00BD7386">
          <w:rPr>
            <w:rFonts w:eastAsia="Aptos"/>
            <w:color w:val="0000FF"/>
            <w:sz w:val="24"/>
            <w:szCs w:val="24"/>
            <w:u w:val="single"/>
            <w:lang w:eastAsia="en-US"/>
          </w:rPr>
          <w:t>/</w:t>
        </w:r>
        <w:proofErr w:type="spellStart"/>
        <w:r w:rsidRPr="00BD7386">
          <w:rPr>
            <w:rFonts w:eastAsia="Aptos"/>
            <w:color w:val="0000FF"/>
            <w:sz w:val="24"/>
            <w:szCs w:val="24"/>
            <w:u w:val="single"/>
            <w:lang w:val="en-US" w:eastAsia="en-US"/>
          </w:rPr>
          <w:t>ru</w:t>
        </w:r>
        <w:proofErr w:type="spellEnd"/>
      </w:hyperlink>
      <w:r w:rsidRPr="00BD7386">
        <w:rPr>
          <w:rFonts w:eastAsia="Aptos"/>
          <w:sz w:val="24"/>
          <w:szCs w:val="24"/>
          <w:lang w:eastAsia="en-US"/>
        </w:rPr>
        <w:t xml:space="preserve"> ),</w:t>
      </w:r>
      <w:proofErr w:type="spellStart"/>
      <w:r w:rsidRPr="00BD7386">
        <w:rPr>
          <w:rFonts w:eastAsia="Aptos"/>
          <w:sz w:val="24"/>
          <w:szCs w:val="24"/>
          <w:lang w:eastAsia="en-US"/>
        </w:rPr>
        <w:t>инстаграмм</w:t>
      </w:r>
      <w:proofErr w:type="spellEnd"/>
      <w:r w:rsidRPr="00BD7386">
        <w:rPr>
          <w:rFonts w:eastAsia="Aptos"/>
          <w:sz w:val="24"/>
          <w:szCs w:val="24"/>
          <w:lang w:eastAsia="en-US"/>
        </w:rPr>
        <w:t xml:space="preserve"> страницы университета (</w:t>
      </w:r>
      <w:bookmarkStart w:id="0" w:name="_Hlk166152518"/>
      <w:proofErr w:type="spellStart"/>
      <w:r w:rsidRPr="00BD7386">
        <w:rPr>
          <w:rFonts w:eastAsia="Aptos"/>
          <w:sz w:val="24"/>
          <w:szCs w:val="24"/>
          <w:lang w:val="en-US" w:eastAsia="en-US"/>
        </w:rPr>
        <w:t>enugumilyov</w:t>
      </w:r>
      <w:proofErr w:type="spellEnd"/>
      <w:r w:rsidRPr="00BD7386">
        <w:rPr>
          <w:rFonts w:eastAsia="Aptos"/>
          <w:sz w:val="24"/>
          <w:szCs w:val="24"/>
          <w:lang w:eastAsia="en-US"/>
        </w:rPr>
        <w:t>_</w:t>
      </w:r>
      <w:r w:rsidRPr="00BD7386">
        <w:rPr>
          <w:rFonts w:eastAsia="Aptos"/>
          <w:sz w:val="24"/>
          <w:szCs w:val="24"/>
          <w:lang w:val="en-US" w:eastAsia="en-US"/>
        </w:rPr>
        <w:t>official</w:t>
      </w:r>
      <w:bookmarkEnd w:id="0"/>
      <w:r w:rsidRPr="00BD7386">
        <w:rPr>
          <w:rFonts w:eastAsia="Aptos"/>
          <w:sz w:val="24"/>
          <w:szCs w:val="24"/>
          <w:lang w:eastAsia="en-US"/>
        </w:rPr>
        <w:t>), факультета (</w:t>
      </w:r>
      <w:proofErr w:type="spellStart"/>
      <w:r w:rsidRPr="00BD7386">
        <w:rPr>
          <w:rFonts w:eastAsia="Aptos"/>
          <w:sz w:val="24"/>
          <w:szCs w:val="24"/>
          <w:lang w:val="en-US" w:eastAsia="en-US"/>
        </w:rPr>
        <w:t>enugumilyov</w:t>
      </w:r>
      <w:proofErr w:type="spellEnd"/>
      <w:r w:rsidRPr="00BD7386">
        <w:rPr>
          <w:rFonts w:eastAsia="Aptos"/>
          <w:sz w:val="24"/>
          <w:szCs w:val="24"/>
          <w:lang w:eastAsia="en-US"/>
        </w:rPr>
        <w:t>_</w:t>
      </w:r>
      <w:proofErr w:type="spellStart"/>
      <w:r w:rsidRPr="00BD7386">
        <w:rPr>
          <w:rFonts w:eastAsia="Aptos"/>
          <w:sz w:val="24"/>
          <w:szCs w:val="24"/>
          <w:lang w:val="en-US" w:eastAsia="en-US"/>
        </w:rPr>
        <w:t>fmo</w:t>
      </w:r>
      <w:proofErr w:type="spellEnd"/>
      <w:r w:rsidRPr="00BD7386">
        <w:rPr>
          <w:rFonts w:eastAsia="Aptos"/>
          <w:sz w:val="24"/>
          <w:szCs w:val="24"/>
          <w:lang w:eastAsia="en-US"/>
        </w:rPr>
        <w:t xml:space="preserve">) и кафедры </w:t>
      </w:r>
      <w:proofErr w:type="spellStart"/>
      <w:r w:rsidRPr="00BD7386">
        <w:rPr>
          <w:rFonts w:eastAsia="Aptos"/>
          <w:sz w:val="24"/>
          <w:szCs w:val="24"/>
          <w:lang w:val="en-US" w:eastAsia="en-US"/>
        </w:rPr>
        <w:t>turkology</w:t>
      </w:r>
      <w:proofErr w:type="spellEnd"/>
      <w:r w:rsidRPr="00BD7386">
        <w:rPr>
          <w:rFonts w:eastAsia="Aptos"/>
          <w:sz w:val="24"/>
          <w:szCs w:val="24"/>
          <w:lang w:eastAsia="en-US"/>
        </w:rPr>
        <w:t>_</w:t>
      </w:r>
      <w:proofErr w:type="spellStart"/>
      <w:r w:rsidRPr="00BD7386">
        <w:rPr>
          <w:rFonts w:eastAsia="Aptos"/>
          <w:sz w:val="24"/>
          <w:szCs w:val="24"/>
          <w:lang w:val="en-US" w:eastAsia="en-US"/>
        </w:rPr>
        <w:t>enu</w:t>
      </w:r>
      <w:proofErr w:type="spellEnd"/>
      <w:r w:rsidRPr="00BD7386">
        <w:rPr>
          <w:rFonts w:eastAsia="Aptos"/>
          <w:sz w:val="24"/>
          <w:szCs w:val="24"/>
          <w:lang w:eastAsia="en-US"/>
        </w:rPr>
        <w:t xml:space="preserve">. </w:t>
      </w:r>
    </w:p>
    <w:p w14:paraId="620A69CD" w14:textId="77777777" w:rsidR="00B8583B" w:rsidRPr="00BD7386" w:rsidRDefault="00B8583B" w:rsidP="004B1663">
      <w:pPr>
        <w:pBdr>
          <w:bottom w:val="single" w:sz="4" w:space="31" w:color="FFFFFF"/>
        </w:pBdr>
        <w:tabs>
          <w:tab w:val="left" w:pos="709"/>
        </w:tabs>
        <w:spacing w:line="240" w:lineRule="auto"/>
        <w:rPr>
          <w:rFonts w:eastAsia="Aptos"/>
          <w:lang w:eastAsia="en-US"/>
        </w:rPr>
      </w:pPr>
      <w:r w:rsidRPr="00BD7386">
        <w:rPr>
          <w:rFonts w:eastAsia="Aptos"/>
          <w:lang w:eastAsia="en-US"/>
        </w:rPr>
        <w:t>Вместе с тем, в интервью студентов факультета и настоящей ОП было выказано мнение, что информация, в частности, по академической мобильности, нередко остается недоступной для студентов.</w:t>
      </w:r>
    </w:p>
    <w:p w14:paraId="4489C805" w14:textId="7274893A" w:rsidR="00B8583B" w:rsidRPr="00BD7386" w:rsidRDefault="00B8583B" w:rsidP="004B1663">
      <w:pPr>
        <w:pBdr>
          <w:bottom w:val="single" w:sz="4" w:space="31" w:color="FFFFFF"/>
        </w:pBdr>
        <w:tabs>
          <w:tab w:val="left" w:pos="709"/>
        </w:tabs>
        <w:spacing w:line="240" w:lineRule="auto"/>
        <w:rPr>
          <w:rFonts w:eastAsia="Aptos"/>
          <w:lang w:eastAsia="en-US"/>
        </w:rPr>
      </w:pPr>
      <w:r w:rsidRPr="00BD7386">
        <w:t>В качестве положительного опыта отмечает</w:t>
      </w:r>
      <w:r w:rsidRPr="00BD7386">
        <w:rPr>
          <w:lang w:val="kk-KZ"/>
        </w:rPr>
        <w:t>ся</w:t>
      </w:r>
      <w:r w:rsidRPr="00BD7386">
        <w:t xml:space="preserve"> участие в образовательном процессе носителей языка из Турции на постоянной основе. В настоящее время по ОП «</w:t>
      </w:r>
      <w:proofErr w:type="spellStart"/>
      <w:r w:rsidRPr="00BD7386">
        <w:t>ИНостранаая</w:t>
      </w:r>
      <w:proofErr w:type="spellEnd"/>
      <w:r w:rsidRPr="00BD7386">
        <w:t xml:space="preserve"> филология: турецкий язык» работают преподаватели из Турции (Самет </w:t>
      </w:r>
      <w:proofErr w:type="spellStart"/>
      <w:r w:rsidRPr="00BD7386">
        <w:t>Азап</w:t>
      </w:r>
      <w:proofErr w:type="spellEnd"/>
      <w:r w:rsidRPr="00BD7386">
        <w:t xml:space="preserve">, </w:t>
      </w:r>
      <w:proofErr w:type="spellStart"/>
      <w:r w:rsidRPr="00BD7386">
        <w:t>Вилдан</w:t>
      </w:r>
      <w:proofErr w:type="spellEnd"/>
      <w:r w:rsidRPr="00BD7386">
        <w:t xml:space="preserve"> </w:t>
      </w:r>
      <w:proofErr w:type="spellStart"/>
      <w:r w:rsidRPr="00BD7386">
        <w:t>Онджул</w:t>
      </w:r>
      <w:proofErr w:type="spellEnd"/>
      <w:r w:rsidRPr="00BD7386">
        <w:t xml:space="preserve"> и др.), осуществляя качественное преподавание как носители турецкого языка и культуры.</w:t>
      </w:r>
    </w:p>
    <w:p w14:paraId="74CB4CE4" w14:textId="7BC16CE7" w:rsidR="00B8583B" w:rsidRPr="00BD7386" w:rsidRDefault="00B8583B" w:rsidP="004B1663">
      <w:pPr>
        <w:pBdr>
          <w:bottom w:val="single" w:sz="4" w:space="31" w:color="FFFFFF"/>
        </w:pBdr>
        <w:tabs>
          <w:tab w:val="left" w:pos="709"/>
        </w:tabs>
        <w:spacing w:line="240" w:lineRule="auto"/>
        <w:rPr>
          <w:rFonts w:eastAsia="Aptos"/>
          <w:lang w:eastAsia="en-US"/>
        </w:rPr>
      </w:pPr>
      <w:r w:rsidRPr="00BD7386">
        <w:t xml:space="preserve">Конкурентным преимуществом настоящей образовательной программы является высокая степень овладения студентами двух иностранных языков (первого турецкого и английского), что было отмечено в интервью работодателей и выпускников. Наряду с этим работодателя отмечали также и креативность, способность аналитического мышления, организаторские способности и умение работать в команде, что составляет бесспорный приоритет при отборе кадров работодателями выпускников ЕНУ им. </w:t>
      </w:r>
      <w:proofErr w:type="spellStart"/>
      <w:r w:rsidRPr="00BD7386">
        <w:t>Л.Н.Гумилева</w:t>
      </w:r>
      <w:proofErr w:type="spellEnd"/>
      <w:r w:rsidRPr="00BD7386">
        <w:t>.</w:t>
      </w:r>
    </w:p>
    <w:p w14:paraId="3651C84E" w14:textId="6192474C" w:rsidR="00B8583B" w:rsidRPr="00BD7386" w:rsidRDefault="00B8583B" w:rsidP="004B1663">
      <w:pPr>
        <w:pBdr>
          <w:bottom w:val="single" w:sz="4" w:space="31" w:color="FFFFFF"/>
        </w:pBdr>
        <w:tabs>
          <w:tab w:val="left" w:pos="709"/>
        </w:tabs>
        <w:spacing w:line="240" w:lineRule="auto"/>
        <w:rPr>
          <w:rFonts w:eastAsia="Aptos"/>
          <w:lang w:eastAsia="en-US"/>
        </w:rPr>
      </w:pPr>
      <w:r w:rsidRPr="00BD7386">
        <w:t>Во время интервью с деканами и заведующими кафедрами экспертом был задан вопрос о логичности включения ОП «Иностранная филология: турецкий язык» в рамках кафедры тюркологии в структуру факультета международных отношений, тогда как аналогичные ОП по иностранной филологии ( китайский, корейский, японский языки, а также английский) реализуются на филологическом факультете.</w:t>
      </w:r>
    </w:p>
    <w:p w14:paraId="14AD3AD4" w14:textId="1240EFDD" w:rsidR="00B8583B" w:rsidRPr="00BD7386" w:rsidRDefault="00B8583B" w:rsidP="004B1663">
      <w:pPr>
        <w:pBdr>
          <w:bottom w:val="single" w:sz="4" w:space="31" w:color="FFFFFF"/>
        </w:pBdr>
        <w:tabs>
          <w:tab w:val="left" w:pos="709"/>
        </w:tabs>
        <w:spacing w:line="240" w:lineRule="auto"/>
      </w:pPr>
      <w:r w:rsidRPr="00BD7386">
        <w:t xml:space="preserve">В ответе декана ФМО была </w:t>
      </w:r>
      <w:r w:rsidR="00316980" w:rsidRPr="00BD7386">
        <w:t>объяснена</w:t>
      </w:r>
      <w:r w:rsidRPr="00BD7386">
        <w:t xml:space="preserve"> логичность реализации ОП «Иностранная филология: турецкий язык» на ФМО, связанная с международными связями Казахстана и </w:t>
      </w:r>
      <w:proofErr w:type="gramStart"/>
      <w:r w:rsidRPr="00BD7386">
        <w:t>Турции</w:t>
      </w:r>
      <w:proofErr w:type="gramEnd"/>
      <w:r w:rsidRPr="00BD7386">
        <w:t xml:space="preserve"> и специализации бакалавриата по данной ОП.</w:t>
      </w:r>
    </w:p>
    <w:p w14:paraId="345B2393" w14:textId="74CFE31C" w:rsidR="003A6A39" w:rsidRPr="00FA2A0C" w:rsidRDefault="003A6A39" w:rsidP="004B1663">
      <w:pPr>
        <w:pBdr>
          <w:bottom w:val="single" w:sz="4" w:space="31" w:color="FFFFFF"/>
        </w:pBdr>
        <w:tabs>
          <w:tab w:val="left" w:pos="709"/>
        </w:tabs>
        <w:spacing w:line="240" w:lineRule="auto"/>
        <w:rPr>
          <w:rFonts w:eastAsia="Aptos"/>
          <w:lang w:eastAsia="en-US"/>
        </w:rPr>
      </w:pPr>
      <w:r w:rsidRPr="00BD7386">
        <w:lastRenderedPageBreak/>
        <w:t xml:space="preserve">При посещении кафедры тюркологии экспертам были представлены все </w:t>
      </w:r>
      <w:r w:rsidRPr="00FA2A0C">
        <w:rPr>
          <w:rFonts w:eastAsia="Aptos"/>
          <w:lang w:eastAsia="en-US"/>
        </w:rPr>
        <w:t xml:space="preserve">необходимые материалы по ОП, включающие </w:t>
      </w:r>
      <w:proofErr w:type="spellStart"/>
      <w:r w:rsidRPr="00FA2A0C">
        <w:rPr>
          <w:rFonts w:eastAsia="Aptos"/>
          <w:lang w:eastAsia="en-US"/>
        </w:rPr>
        <w:t>силлабусы</w:t>
      </w:r>
      <w:proofErr w:type="spellEnd"/>
      <w:r w:rsidRPr="00FA2A0C">
        <w:rPr>
          <w:rFonts w:eastAsia="Aptos"/>
          <w:lang w:eastAsia="en-US"/>
        </w:rPr>
        <w:t xml:space="preserve"> основных курсов данной ОП, темы дипломных работ текущего года.</w:t>
      </w:r>
    </w:p>
    <w:p w14:paraId="277086B6" w14:textId="44CA22F5" w:rsidR="003A6A39" w:rsidRPr="00316980" w:rsidRDefault="003A6A39" w:rsidP="004B1663">
      <w:pPr>
        <w:pBdr>
          <w:bottom w:val="single" w:sz="4" w:space="31" w:color="FFFFFF"/>
        </w:pBdr>
        <w:tabs>
          <w:tab w:val="left" w:pos="709"/>
        </w:tabs>
        <w:spacing w:line="240" w:lineRule="auto"/>
        <w:rPr>
          <w:rFonts w:eastAsia="Aptos"/>
          <w:lang w:eastAsia="en-US"/>
        </w:rPr>
      </w:pPr>
      <w:r w:rsidRPr="00FA2A0C">
        <w:rPr>
          <w:rFonts w:eastAsia="Aptos"/>
          <w:lang w:eastAsia="en-US"/>
        </w:rPr>
        <w:t xml:space="preserve">Заведующая кафедрой и </w:t>
      </w:r>
      <w:r w:rsidR="00316980" w:rsidRPr="00FA2A0C">
        <w:rPr>
          <w:rFonts w:eastAsia="Aptos"/>
          <w:lang w:eastAsia="en-US"/>
        </w:rPr>
        <w:t>преподаватели,</w:t>
      </w:r>
      <w:r w:rsidRPr="00FA2A0C">
        <w:rPr>
          <w:rFonts w:eastAsia="Aptos"/>
          <w:lang w:eastAsia="en-US"/>
        </w:rPr>
        <w:t xml:space="preserve"> ведущие основные курсы по данной ОП ознакомили с планом работ, индивидуальными планами ППС</w:t>
      </w:r>
      <w:r w:rsidR="00316980" w:rsidRPr="00316980">
        <w:rPr>
          <w:rFonts w:eastAsia="Aptos"/>
          <w:lang w:eastAsia="en-US"/>
        </w:rPr>
        <w:t>/</w:t>
      </w:r>
    </w:p>
    <w:p w14:paraId="22ECB276" w14:textId="77777777" w:rsidR="003A6A39" w:rsidRPr="00FA2A0C" w:rsidRDefault="003A6A39" w:rsidP="004B1663">
      <w:pPr>
        <w:pBdr>
          <w:bottom w:val="single" w:sz="4" w:space="31" w:color="FFFFFF"/>
        </w:pBdr>
        <w:tabs>
          <w:tab w:val="left" w:pos="709"/>
        </w:tabs>
        <w:spacing w:line="240" w:lineRule="auto"/>
        <w:rPr>
          <w:rFonts w:eastAsia="Aptos"/>
          <w:lang w:eastAsia="en-US"/>
        </w:rPr>
      </w:pPr>
      <w:r w:rsidRPr="00FA2A0C">
        <w:rPr>
          <w:rFonts w:eastAsia="Aptos"/>
          <w:lang w:eastAsia="en-US"/>
        </w:rPr>
        <w:t>Как смогли убедиться эксперты, выполнение основных задач по обеспечению качественного образовательного процесса проводится на должном уровне при условии академической свободы при формировании учебного процесса.</w:t>
      </w:r>
    </w:p>
    <w:p w14:paraId="6D871123" w14:textId="63B776F1" w:rsidR="003A6A39" w:rsidRPr="00FA2A0C" w:rsidRDefault="003A6A39" w:rsidP="004B1663">
      <w:pPr>
        <w:pBdr>
          <w:bottom w:val="single" w:sz="4" w:space="31" w:color="FFFFFF"/>
        </w:pBdr>
        <w:tabs>
          <w:tab w:val="left" w:pos="709"/>
        </w:tabs>
        <w:spacing w:line="240" w:lineRule="auto"/>
        <w:rPr>
          <w:rFonts w:eastAsia="Aptos"/>
          <w:lang w:eastAsia="en-US"/>
        </w:rPr>
      </w:pPr>
      <w:r w:rsidRPr="00FA2A0C">
        <w:rPr>
          <w:rFonts w:eastAsia="Aptos"/>
          <w:lang w:eastAsia="en-US"/>
        </w:rPr>
        <w:t xml:space="preserve">Всех преподавателей отличает увлеченность педагогической деятельностью, креативность и научная активность. </w:t>
      </w:r>
    </w:p>
    <w:p w14:paraId="2D798D22" w14:textId="6648B0B7" w:rsidR="00FA2A0C" w:rsidRDefault="00F340A0" w:rsidP="004B1663">
      <w:pPr>
        <w:pBdr>
          <w:bottom w:val="single" w:sz="4" w:space="31" w:color="FFFFFF"/>
        </w:pBdr>
        <w:tabs>
          <w:tab w:val="left" w:pos="709"/>
        </w:tabs>
        <w:spacing w:line="240" w:lineRule="auto"/>
      </w:pPr>
      <w:r w:rsidRPr="00FA2A0C">
        <w:rPr>
          <w:rFonts w:eastAsia="Aptos"/>
          <w:lang w:eastAsia="en-US"/>
        </w:rPr>
        <w:t>Экспертная группа отмечает, что академическая честность</w:t>
      </w:r>
      <w:r w:rsidR="005566A1" w:rsidRPr="00FA2A0C">
        <w:rPr>
          <w:rFonts w:eastAsia="Aptos"/>
          <w:lang w:eastAsia="en-US"/>
        </w:rPr>
        <w:t>, апеллирование результатов экзамена</w:t>
      </w:r>
      <w:r w:rsidRPr="00FA2A0C">
        <w:rPr>
          <w:rFonts w:eastAsia="Aptos"/>
          <w:lang w:eastAsia="en-US"/>
        </w:rPr>
        <w:t xml:space="preserve"> разъясня</w:t>
      </w:r>
      <w:r w:rsidR="005566A1" w:rsidRPr="00FA2A0C">
        <w:rPr>
          <w:rFonts w:eastAsia="Aptos"/>
          <w:lang w:eastAsia="en-US"/>
        </w:rPr>
        <w:t>ю</w:t>
      </w:r>
      <w:r w:rsidRPr="00FA2A0C">
        <w:rPr>
          <w:rFonts w:eastAsia="Aptos"/>
          <w:lang w:eastAsia="en-US"/>
        </w:rPr>
        <w:t>тся обучающимся ОП в адаптационный период после зачисления</w:t>
      </w:r>
      <w:r w:rsidR="005566A1" w:rsidRPr="00FA2A0C">
        <w:rPr>
          <w:rFonts w:eastAsia="Aptos"/>
          <w:lang w:eastAsia="en-US"/>
        </w:rPr>
        <w:t xml:space="preserve"> и в курсовых собраниях</w:t>
      </w:r>
      <w:r w:rsidRPr="00FA2A0C">
        <w:rPr>
          <w:rFonts w:eastAsia="Aptos"/>
          <w:lang w:eastAsia="en-US"/>
        </w:rPr>
        <w:t xml:space="preserve">. </w:t>
      </w:r>
      <w:r w:rsidR="00D332D2" w:rsidRPr="00FA2A0C">
        <w:rPr>
          <w:rFonts w:eastAsia="Aptos"/>
          <w:lang w:eastAsia="en-US"/>
        </w:rPr>
        <w:t>Для адаптационного периода привлекаются студенты старших курсов из числа</w:t>
      </w:r>
      <w:r w:rsidR="00D332D2" w:rsidRPr="00BD7386">
        <w:t xml:space="preserve"> активистов</w:t>
      </w:r>
      <w:r w:rsidR="00D22FFA" w:rsidRPr="00BD7386">
        <w:t>.</w:t>
      </w:r>
      <w:r w:rsidRPr="00BD7386">
        <w:t xml:space="preserve"> </w:t>
      </w:r>
    </w:p>
    <w:p w14:paraId="32C299DD" w14:textId="0DB04CF4" w:rsidR="00316980" w:rsidRDefault="00F340A0" w:rsidP="004B1663">
      <w:pPr>
        <w:pBdr>
          <w:bottom w:val="single" w:sz="4" w:space="31" w:color="FFFFFF"/>
        </w:pBdr>
        <w:tabs>
          <w:tab w:val="left" w:pos="709"/>
        </w:tabs>
        <w:spacing w:line="240" w:lineRule="auto"/>
      </w:pPr>
      <w:r w:rsidRPr="00BD7386">
        <w:t>Интервью с руководителями структурных подразделений подтвердило, что</w:t>
      </w:r>
      <w:r w:rsidRPr="00BD7386">
        <w:rPr>
          <w:b/>
          <w:color w:val="000000"/>
        </w:rPr>
        <w:t xml:space="preserve"> </w:t>
      </w:r>
      <w:r w:rsidRPr="00BD7386">
        <w:rPr>
          <w:color w:val="000000"/>
        </w:rPr>
        <w:t xml:space="preserve">аккредитуемая ОП реализует цели политики обеспечения качества на основе стратегии и плана развития университета и </w:t>
      </w:r>
      <w:r w:rsidRPr="00BD7386">
        <w:t xml:space="preserve">мониторинг трудоустройства выпускников проводится отделом качества и трудоустройства. Изучение документов дает основание полагать, что выпускники ОП </w:t>
      </w:r>
      <w:r w:rsidR="004723AF" w:rsidRPr="00BD7386">
        <w:t>«6В02312-Иностранная филология: турецкий язык»</w:t>
      </w:r>
      <w:r w:rsidR="00C328BD" w:rsidRPr="00BD7386">
        <w:t xml:space="preserve"> </w:t>
      </w:r>
      <w:r w:rsidRPr="00BD7386">
        <w:t xml:space="preserve">успешно трудоустраиваются по специальности в </w:t>
      </w:r>
      <w:r w:rsidR="005566A1" w:rsidRPr="00BD7386">
        <w:t xml:space="preserve">переводческих </w:t>
      </w:r>
      <w:r w:rsidR="00D22FFA" w:rsidRPr="00BD7386">
        <w:t>агентствах</w:t>
      </w:r>
      <w:r w:rsidR="005566A1" w:rsidRPr="00BD7386">
        <w:t xml:space="preserve"> г</w:t>
      </w:r>
      <w:r w:rsidRPr="00BD7386">
        <w:t xml:space="preserve">. </w:t>
      </w:r>
      <w:r w:rsidR="003D6F0F" w:rsidRPr="00BD7386">
        <w:t>Астана,</w:t>
      </w:r>
      <w:r w:rsidR="005566A1" w:rsidRPr="00BD7386">
        <w:t xml:space="preserve"> государственных </w:t>
      </w:r>
      <w:r w:rsidR="00D22FFA" w:rsidRPr="00BD7386">
        <w:t>ведомствах, иностранных</w:t>
      </w:r>
      <w:r w:rsidR="00A72601" w:rsidRPr="00BD7386">
        <w:t xml:space="preserve"> компаниях и посольствах, аккредитованных в Республике Казахстан</w:t>
      </w:r>
      <w:r w:rsidR="005566A1" w:rsidRPr="00BD7386">
        <w:t xml:space="preserve">. </w:t>
      </w:r>
    </w:p>
    <w:p w14:paraId="1BBB23BD" w14:textId="4A90EF4E" w:rsidR="00FA2A0C" w:rsidRDefault="005566A1" w:rsidP="004B1663">
      <w:pPr>
        <w:pBdr>
          <w:bottom w:val="single" w:sz="4" w:space="31" w:color="FFFFFF"/>
        </w:pBdr>
        <w:tabs>
          <w:tab w:val="left" w:pos="709"/>
        </w:tabs>
        <w:spacing w:line="240" w:lineRule="auto"/>
      </w:pPr>
      <w:r w:rsidRPr="00BD7386">
        <w:t xml:space="preserve">Интервью с профессорско-преподавательским составом ОП подтверждает </w:t>
      </w:r>
      <w:r w:rsidR="001557B8" w:rsidRPr="00BD7386">
        <w:t>выявленный в ходе интервью</w:t>
      </w:r>
      <w:r w:rsidRPr="00BD7386">
        <w:t xml:space="preserve"> малое количество желающих продолжить обучение в магистратуре, что объясняется практико</w:t>
      </w:r>
      <w:r w:rsidR="00D332D2" w:rsidRPr="00BD7386">
        <w:t>-</w:t>
      </w:r>
      <w:r w:rsidRPr="00BD7386">
        <w:t>ориентированностью специальности и высоким показателем трудоустройства выпускников бакалавриата</w:t>
      </w:r>
      <w:r w:rsidR="00F340A0" w:rsidRPr="00BD7386">
        <w:t xml:space="preserve">. Доля трудоустроенных выпускников ОП </w:t>
      </w:r>
      <w:r w:rsidR="004723AF" w:rsidRPr="00BD7386">
        <w:t>«6В02312-Иностранная филология: турецкий язык»</w:t>
      </w:r>
      <w:r w:rsidR="00C328BD" w:rsidRPr="00BD7386">
        <w:t xml:space="preserve"> </w:t>
      </w:r>
      <w:r w:rsidR="00F340A0" w:rsidRPr="00BD7386">
        <w:t>составляет</w:t>
      </w:r>
      <w:r w:rsidR="00316980">
        <w:t xml:space="preserve"> около 100 </w:t>
      </w:r>
      <w:r w:rsidR="00F340A0" w:rsidRPr="00BD7386">
        <w:t>%</w:t>
      </w:r>
      <w:r w:rsidR="003A6A39" w:rsidRPr="00BD7386">
        <w:t>.</w:t>
      </w:r>
    </w:p>
    <w:p w14:paraId="7746E6F4" w14:textId="3F84D268" w:rsidR="00FA2A0C" w:rsidRDefault="00F340A0" w:rsidP="004B1663">
      <w:pPr>
        <w:pBdr>
          <w:bottom w:val="single" w:sz="4" w:space="31" w:color="FFFFFF"/>
        </w:pBdr>
        <w:tabs>
          <w:tab w:val="left" w:pos="709"/>
        </w:tabs>
        <w:spacing w:line="240" w:lineRule="auto"/>
      </w:pPr>
      <w:r w:rsidRPr="00BD7386">
        <w:rPr>
          <w:color w:val="222222"/>
          <w:shd w:val="clear" w:color="auto" w:fill="FFFFFF"/>
          <w:lang w:val="kk-KZ"/>
        </w:rPr>
        <w:t xml:space="preserve">Встреча с профессорско-преподавательским составом </w:t>
      </w:r>
      <w:r w:rsidRPr="00BD7386">
        <w:t xml:space="preserve"> аккредитуемой ОП </w:t>
      </w:r>
      <w:r w:rsidR="004723AF" w:rsidRPr="00BD7386">
        <w:t>«6В02312-Иностранная филология: турецкий язык»</w:t>
      </w:r>
      <w:r w:rsidR="00E7571E" w:rsidRPr="00BD7386">
        <w:t xml:space="preserve"> </w:t>
      </w:r>
      <w:r w:rsidRPr="00BD7386">
        <w:rPr>
          <w:color w:val="222222"/>
          <w:shd w:val="clear" w:color="auto" w:fill="FFFFFF"/>
          <w:lang w:val="kk-KZ"/>
        </w:rPr>
        <w:t xml:space="preserve">продемонстрировала </w:t>
      </w:r>
      <w:r w:rsidR="00837841" w:rsidRPr="00BD7386">
        <w:rPr>
          <w:color w:val="222222"/>
          <w:shd w:val="clear" w:color="auto" w:fill="FFFFFF"/>
          <w:lang w:val="kk-KZ"/>
        </w:rPr>
        <w:t xml:space="preserve">внедрение научных результатов исследований ППС ОП в учебный процесс в виде эллективных курсов в рамках актуализации содержания ОП. Мониторинг их результативности осуществляется посредством открытых занятий и оценки обучающихся.  </w:t>
      </w:r>
    </w:p>
    <w:p w14:paraId="0271288D" w14:textId="6588A83C" w:rsidR="000E6E75" w:rsidRPr="00745413" w:rsidRDefault="000E6E75" w:rsidP="004B1663">
      <w:pPr>
        <w:pBdr>
          <w:bottom w:val="single" w:sz="4" w:space="31" w:color="FFFFFF"/>
        </w:pBdr>
        <w:tabs>
          <w:tab w:val="left" w:pos="709"/>
        </w:tabs>
        <w:spacing w:line="240" w:lineRule="auto"/>
        <w:rPr>
          <w:color w:val="222222"/>
          <w:shd w:val="clear" w:color="auto" w:fill="FFFFFF"/>
          <w:lang w:val="kk-KZ"/>
        </w:rPr>
      </w:pPr>
      <w:r w:rsidRPr="00BD7386">
        <w:t xml:space="preserve">Все преподаватели аккредитуемой ОП </w:t>
      </w:r>
      <w:r w:rsidR="004723AF" w:rsidRPr="00BD7386">
        <w:t>«6В02312-Иностранная филология: турецкий язык»</w:t>
      </w:r>
      <w:r w:rsidRPr="00BD7386">
        <w:t xml:space="preserve"> </w:t>
      </w:r>
      <w:r w:rsidRPr="00745413">
        <w:rPr>
          <w:color w:val="222222"/>
          <w:shd w:val="clear" w:color="auto" w:fill="FFFFFF"/>
          <w:lang w:val="kk-KZ"/>
        </w:rPr>
        <w:t xml:space="preserve">ежегодно проходят различные курсы повышения квалификации на платформе Coursera и по направлениям   </w:t>
      </w:r>
      <w:r w:rsidR="003A6A39" w:rsidRPr="00745413">
        <w:rPr>
          <w:color w:val="222222"/>
          <w:shd w:val="clear" w:color="auto" w:fill="FFFFFF"/>
          <w:lang w:val="kk-KZ"/>
        </w:rPr>
        <w:t>иностранная филология, тюркология</w:t>
      </w:r>
      <w:r w:rsidRPr="00745413">
        <w:rPr>
          <w:color w:val="222222"/>
          <w:shd w:val="clear" w:color="auto" w:fill="FFFFFF"/>
          <w:lang w:val="kk-KZ"/>
        </w:rPr>
        <w:t xml:space="preserve"> и иноязычное образование</w:t>
      </w:r>
      <w:r w:rsidR="003F0EAF" w:rsidRPr="00745413">
        <w:rPr>
          <w:color w:val="222222"/>
          <w:shd w:val="clear" w:color="auto" w:fill="FFFFFF"/>
          <w:lang w:val="kk-KZ"/>
        </w:rPr>
        <w:t>, что подтверждается наличием сертификатов</w:t>
      </w:r>
      <w:r w:rsidRPr="00745413">
        <w:rPr>
          <w:color w:val="222222"/>
          <w:shd w:val="clear" w:color="auto" w:fill="FFFFFF"/>
          <w:lang w:val="kk-KZ"/>
        </w:rPr>
        <w:t>.</w:t>
      </w:r>
    </w:p>
    <w:p w14:paraId="67A1FEF9" w14:textId="77777777" w:rsidR="003A6A39" w:rsidRPr="00BD7386" w:rsidRDefault="00F340A0" w:rsidP="004B1663">
      <w:pPr>
        <w:pBdr>
          <w:bottom w:val="single" w:sz="4" w:space="31" w:color="FFFFFF"/>
        </w:pBdr>
        <w:tabs>
          <w:tab w:val="left" w:pos="709"/>
        </w:tabs>
        <w:spacing w:line="240" w:lineRule="auto"/>
      </w:pPr>
      <w:r w:rsidRPr="00BD7386">
        <w:rPr>
          <w:color w:val="222222"/>
          <w:shd w:val="clear" w:color="auto" w:fill="FFFFFF"/>
          <w:lang w:val="kk-KZ"/>
        </w:rPr>
        <w:t xml:space="preserve">Интервью со студентами показало, что индивидуальная траектория обучения формируется на основе </w:t>
      </w:r>
      <w:r w:rsidRPr="00745413">
        <w:t>представленных дисциплин, элективных курсов</w:t>
      </w:r>
      <w:r w:rsidR="00E53423" w:rsidRPr="00745413">
        <w:t xml:space="preserve">. </w:t>
      </w:r>
      <w:r w:rsidR="003A6A39" w:rsidRPr="00745413">
        <w:t>Академическая свобода дает право на выбор элективных компонентов образовательной программы, дополнительных видов обучения, на создание условий для творческого и практически ориентированного формирования личности обучающихся, креативной деятельности преподавателей, а также способствует применению инновационных технологий и методов обучения в условиях кредитной системы образования</w:t>
      </w:r>
      <w:r w:rsidR="003A6A39" w:rsidRPr="00BD7386">
        <w:t>.</w:t>
      </w:r>
    </w:p>
    <w:p w14:paraId="2341B16C" w14:textId="77777777" w:rsidR="00E801B6" w:rsidRPr="00BD7386" w:rsidRDefault="003A6A39" w:rsidP="004B1663">
      <w:pPr>
        <w:pBdr>
          <w:bottom w:val="single" w:sz="4" w:space="31" w:color="FFFFFF"/>
        </w:pBdr>
        <w:tabs>
          <w:tab w:val="left" w:pos="709"/>
        </w:tabs>
        <w:spacing w:line="240" w:lineRule="auto"/>
      </w:pPr>
      <w:r w:rsidRPr="00BD7386">
        <w:t>Вместе с тем, на интервью со студентами были высказаны замечания по качеству элективных курсов, отмечалось, что данные курсы иногда повторяют по содержанию друг друга и требуют совершенствования.</w:t>
      </w:r>
    </w:p>
    <w:p w14:paraId="77387BBA" w14:textId="46AAF870" w:rsidR="0023764C" w:rsidRPr="00BD7386" w:rsidRDefault="0023764C" w:rsidP="004B1663">
      <w:pPr>
        <w:pBdr>
          <w:bottom w:val="single" w:sz="4" w:space="31" w:color="FFFFFF"/>
        </w:pBdr>
        <w:tabs>
          <w:tab w:val="left" w:pos="709"/>
        </w:tabs>
        <w:spacing w:line="240" w:lineRule="auto"/>
      </w:pPr>
      <w:r w:rsidRPr="00745413">
        <w:t xml:space="preserve">Обучающиеся </w:t>
      </w:r>
      <w:r w:rsidR="002373BC" w:rsidRPr="00745413">
        <w:t xml:space="preserve">аккредитуемой </w:t>
      </w:r>
      <w:r w:rsidRPr="00745413">
        <w:t>ОП имеют возможность принимать участие в международных и республиканских о</w:t>
      </w:r>
      <w:r w:rsidR="002746D9" w:rsidRPr="00745413">
        <w:t>лимпиадах по тюркологии и турецкой культуре</w:t>
      </w:r>
      <w:r w:rsidRPr="00745413">
        <w:t xml:space="preserve">. При достижении положительных результатов, обучающиеся получают поощрение в виде похвальных грамот, благодарственных писем. </w:t>
      </w:r>
    </w:p>
    <w:p w14:paraId="362132B3" w14:textId="2809B715" w:rsidR="00EA2FDE" w:rsidRPr="00BD7386" w:rsidRDefault="00EA2FDE" w:rsidP="004B1663">
      <w:pPr>
        <w:pBdr>
          <w:bottom w:val="single" w:sz="4" w:space="31" w:color="FFFFFF"/>
        </w:pBdr>
        <w:tabs>
          <w:tab w:val="left" w:pos="709"/>
        </w:tabs>
        <w:spacing w:line="240" w:lineRule="auto"/>
      </w:pPr>
      <w:r w:rsidRPr="00745413">
        <w:lastRenderedPageBreak/>
        <w:t>Знакомство с представленными документами подтверждает, что аккредитуемой ОП</w:t>
      </w:r>
      <w:r w:rsidR="004723AF" w:rsidRPr="00BD7386">
        <w:t>»6В02312-Иностранная филология: турецкий язык»</w:t>
      </w:r>
      <w:r w:rsidR="00EE2B10" w:rsidRPr="00745413">
        <w:t xml:space="preserve"> заключены договоры с 6</w:t>
      </w:r>
      <w:r w:rsidRPr="00745413">
        <w:t xml:space="preserve"> базами практик, среди которых ведущие </w:t>
      </w:r>
      <w:r w:rsidR="00EE2B10" w:rsidRPr="00745413">
        <w:t xml:space="preserve">культурные и образовательные центры </w:t>
      </w:r>
      <w:proofErr w:type="spellStart"/>
      <w:r w:rsidRPr="00745413">
        <w:t>разнопрофильного</w:t>
      </w:r>
      <w:proofErr w:type="spellEnd"/>
      <w:r w:rsidRPr="00745413">
        <w:t xml:space="preserve"> характера. </w:t>
      </w:r>
      <w:r w:rsidR="00F340A0" w:rsidRPr="00BD7386">
        <w:t>Во время визита экспертами был</w:t>
      </w:r>
      <w:r w:rsidR="009E73A1" w:rsidRPr="00BD7386">
        <w:t xml:space="preserve">и </w:t>
      </w:r>
      <w:r w:rsidR="00F340A0" w:rsidRPr="00BD7386">
        <w:t>посещен</w:t>
      </w:r>
      <w:r w:rsidR="009E73A1" w:rsidRPr="00BD7386">
        <w:t xml:space="preserve">ы </w:t>
      </w:r>
      <w:r w:rsidR="00EE2B10" w:rsidRPr="00BD7386">
        <w:t xml:space="preserve">Турецкий фонд Юнуса </w:t>
      </w:r>
      <w:proofErr w:type="spellStart"/>
      <w:r w:rsidR="00EE2B10" w:rsidRPr="00BD7386">
        <w:t>Эмре</w:t>
      </w:r>
      <w:proofErr w:type="spellEnd"/>
      <w:r w:rsidR="00EE2B10" w:rsidRPr="00BD7386">
        <w:t xml:space="preserve"> и Национальный музей РК. Руководители этих учреждений </w:t>
      </w:r>
      <w:r w:rsidR="009E73A1" w:rsidRPr="00BD7386">
        <w:t>подтвердил</w:t>
      </w:r>
      <w:r w:rsidR="0029167E" w:rsidRPr="00BD7386">
        <w:t>и</w:t>
      </w:r>
      <w:r w:rsidR="009E73A1" w:rsidRPr="00BD7386">
        <w:t xml:space="preserve"> предоставление базы практики для студентов аккредитуемой ОП на основе заключенного договора и отметил</w:t>
      </w:r>
      <w:r w:rsidR="0029167E" w:rsidRPr="00BD7386">
        <w:t>и</w:t>
      </w:r>
      <w:r w:rsidR="009E73A1" w:rsidRPr="00BD7386">
        <w:t xml:space="preserve"> хорошую подготовку и компетентность обучающихся. </w:t>
      </w:r>
      <w:r w:rsidR="00F340A0" w:rsidRPr="00BD7386">
        <w:t>В ходе посещения базы практики было установлено соответствие целей</w:t>
      </w:r>
      <w:r w:rsidR="009E73A1" w:rsidRPr="00BD7386">
        <w:t xml:space="preserve">, задач </w:t>
      </w:r>
      <w:r w:rsidR="00F340A0" w:rsidRPr="00BD7386">
        <w:t>и результатов всех видов практики.</w:t>
      </w:r>
      <w:r w:rsidR="006D1714" w:rsidRPr="00BD7386">
        <w:t xml:space="preserve"> </w:t>
      </w:r>
      <w:r w:rsidR="002746D9" w:rsidRPr="00BD7386">
        <w:t>В частности, студенты имеют возможность работы с различного рода письменными памятниками, а также историко-археологическими материалами</w:t>
      </w:r>
    </w:p>
    <w:p w14:paraId="76373FD9" w14:textId="496678DB" w:rsidR="006D1714" w:rsidRPr="00745413" w:rsidRDefault="00F340A0" w:rsidP="004B1663">
      <w:pPr>
        <w:pBdr>
          <w:bottom w:val="single" w:sz="4" w:space="31" w:color="FFFFFF"/>
        </w:pBdr>
        <w:tabs>
          <w:tab w:val="left" w:pos="709"/>
        </w:tabs>
        <w:spacing w:line="240" w:lineRule="auto"/>
      </w:pPr>
      <w:r w:rsidRPr="00745413">
        <w:t xml:space="preserve">Работодатели, в качестве </w:t>
      </w:r>
      <w:proofErr w:type="spellStart"/>
      <w:r w:rsidRPr="00745413">
        <w:t>стейхолдеров</w:t>
      </w:r>
      <w:proofErr w:type="spellEnd"/>
      <w:r w:rsidRPr="00745413">
        <w:t xml:space="preserve"> убедительно продемонстрировали тесное сотрудничество с аккредитуемой ОП по различным аспектам образовательной деятельности. Мониторинг, оценка и актуализация образовательной программы осуществляется с участием работодателей, наряду с другими стейкхолдерами. </w:t>
      </w:r>
      <w:r w:rsidR="002746D9" w:rsidRPr="00745413">
        <w:t xml:space="preserve">Ежегодно вносятся изменения в </w:t>
      </w:r>
      <w:proofErr w:type="spellStart"/>
      <w:r w:rsidR="002746D9" w:rsidRPr="00745413">
        <w:t>МОПы</w:t>
      </w:r>
      <w:proofErr w:type="spellEnd"/>
      <w:r w:rsidR="002746D9" w:rsidRPr="00745413">
        <w:t xml:space="preserve">, </w:t>
      </w:r>
      <w:proofErr w:type="spellStart"/>
      <w:r w:rsidR="002746D9" w:rsidRPr="00745413">
        <w:t>РУПы</w:t>
      </w:r>
      <w:proofErr w:type="spellEnd"/>
      <w:r w:rsidR="002746D9" w:rsidRPr="00745413">
        <w:t xml:space="preserve"> и другую учебно-образовательную документацию в соответствии с требованиями рынка и запросами работодателей. Проведен ряд мероприятий с работодателями: встреча с представителями Международной Тюркской Академии, Турецким культурным центром им. Ю. </w:t>
      </w:r>
      <w:proofErr w:type="spellStart"/>
      <w:r w:rsidR="002746D9" w:rsidRPr="00745413">
        <w:t>Эмре</w:t>
      </w:r>
      <w:proofErr w:type="spellEnd"/>
      <w:r w:rsidR="002746D9" w:rsidRPr="00745413">
        <w:t xml:space="preserve"> и др. Участие заинтересованных лиц из числа работодателей и ППС в составе коллегиальных органов управления аккредитованными образовательными программами обеспечивается на должном уровне.</w:t>
      </w:r>
    </w:p>
    <w:p w14:paraId="45DE19C8" w14:textId="62545BCE" w:rsidR="00E95747" w:rsidRPr="00BD7386" w:rsidRDefault="00E95747" w:rsidP="004B1663">
      <w:pPr>
        <w:pBdr>
          <w:bottom w:val="single" w:sz="4" w:space="31" w:color="FFFFFF"/>
        </w:pBdr>
        <w:tabs>
          <w:tab w:val="left" w:pos="709"/>
        </w:tabs>
        <w:spacing w:line="240" w:lineRule="auto"/>
      </w:pPr>
      <w:r w:rsidRPr="00745413">
        <w:t xml:space="preserve">Ежегодно вносятся изменения в </w:t>
      </w:r>
      <w:proofErr w:type="spellStart"/>
      <w:r w:rsidRPr="00745413">
        <w:t>МОПы</w:t>
      </w:r>
      <w:proofErr w:type="spellEnd"/>
      <w:r w:rsidRPr="00745413">
        <w:t xml:space="preserve">, </w:t>
      </w:r>
      <w:proofErr w:type="spellStart"/>
      <w:r w:rsidRPr="00745413">
        <w:t>РУПы</w:t>
      </w:r>
      <w:proofErr w:type="spellEnd"/>
      <w:r w:rsidRPr="00745413">
        <w:t xml:space="preserve"> и другую учебно-образовательную документацию в соответствии с требованиями рынка и запросами работодателей. Проведен ряд мероприятий с работодателями: встреча с представителями Международной Тюркской Академии, Турецким культурным центром им. Ю. </w:t>
      </w:r>
      <w:proofErr w:type="spellStart"/>
      <w:r w:rsidRPr="00745413">
        <w:t>Эмре</w:t>
      </w:r>
      <w:proofErr w:type="spellEnd"/>
      <w:r w:rsidRPr="00745413">
        <w:t xml:space="preserve"> и др. Участие заинтересованных лиц из числа работодателей и ППС в составе коллегиальных органов управления аккредитованными образовательными программами обеспечивается</w:t>
      </w:r>
    </w:p>
    <w:p w14:paraId="7FCE2393" w14:textId="77777777" w:rsidR="00F340A0" w:rsidRPr="00BD7386" w:rsidRDefault="00F340A0" w:rsidP="004B1663">
      <w:pPr>
        <w:pBdr>
          <w:bottom w:val="single" w:sz="4" w:space="31" w:color="FFFFFF"/>
        </w:pBdr>
        <w:tabs>
          <w:tab w:val="left" w:pos="709"/>
        </w:tabs>
        <w:spacing w:line="240" w:lineRule="auto"/>
      </w:pPr>
      <w:r w:rsidRPr="00BD7386">
        <w:t>В соответствии с процедурой аккредитации было проведено анкетирование преподавателей и обучающихся.</w:t>
      </w:r>
    </w:p>
    <w:p w14:paraId="2237B517" w14:textId="441330D3" w:rsidR="00F340A0" w:rsidRPr="00745413" w:rsidRDefault="00F340A0" w:rsidP="004B1663">
      <w:pPr>
        <w:pBdr>
          <w:bottom w:val="single" w:sz="4" w:space="31" w:color="FFFFFF"/>
        </w:pBdr>
        <w:tabs>
          <w:tab w:val="left" w:pos="709"/>
        </w:tabs>
        <w:spacing w:line="240" w:lineRule="auto"/>
      </w:pPr>
      <w:r w:rsidRPr="00745413">
        <w:t xml:space="preserve">Количество участвовавших в анонимном анкетировании преподавателей – </w:t>
      </w:r>
      <w:r w:rsidR="00ED2092" w:rsidRPr="00BD7386">
        <w:t>77</w:t>
      </w:r>
      <w:r w:rsidRPr="00745413">
        <w:t xml:space="preserve"> человек. </w:t>
      </w:r>
    </w:p>
    <w:p w14:paraId="7066783D" w14:textId="3F5067C3" w:rsidR="00ED2092" w:rsidRPr="00745413" w:rsidRDefault="00F340A0" w:rsidP="004B1663">
      <w:pPr>
        <w:pBdr>
          <w:bottom w:val="single" w:sz="4" w:space="31" w:color="FFFFFF"/>
        </w:pBdr>
        <w:tabs>
          <w:tab w:val="left" w:pos="709"/>
        </w:tabs>
        <w:spacing w:line="240" w:lineRule="auto"/>
      </w:pPr>
      <w:r w:rsidRPr="00745413">
        <w:t xml:space="preserve">Анализ степени удовлетворенности условиями труда профессорско-преподавательского состава показал </w:t>
      </w:r>
      <w:r w:rsidR="00ED2092" w:rsidRPr="00745413">
        <w:t>83 %. П</w:t>
      </w:r>
      <w:r w:rsidRPr="00745413">
        <w:t xml:space="preserve">о </w:t>
      </w:r>
      <w:r w:rsidR="00F908E9" w:rsidRPr="00745413">
        <w:t xml:space="preserve">основным </w:t>
      </w:r>
      <w:r w:rsidRPr="00745413">
        <w:t>аспектам образовательной деятельности степень удовлетворенност</w:t>
      </w:r>
      <w:r w:rsidR="00D22FFA" w:rsidRPr="00745413">
        <w:t xml:space="preserve">и условиями труда составила от 80 до </w:t>
      </w:r>
      <w:r w:rsidR="00F908E9" w:rsidRPr="00745413">
        <w:t>92</w:t>
      </w:r>
      <w:r w:rsidR="00D22FFA" w:rsidRPr="00745413">
        <w:t>%</w:t>
      </w:r>
      <w:r w:rsidR="00F908E9" w:rsidRPr="00745413">
        <w:t>.</w:t>
      </w:r>
      <w:r w:rsidRPr="00BD7386">
        <w:t xml:space="preserve"> </w:t>
      </w:r>
    </w:p>
    <w:p w14:paraId="63081B75" w14:textId="7B000863" w:rsidR="00F340A0" w:rsidRPr="00745413" w:rsidRDefault="00F340A0" w:rsidP="004B1663">
      <w:pPr>
        <w:pBdr>
          <w:bottom w:val="single" w:sz="4" w:space="31" w:color="FFFFFF"/>
        </w:pBdr>
        <w:tabs>
          <w:tab w:val="left" w:pos="709"/>
        </w:tabs>
        <w:spacing w:line="240" w:lineRule="auto"/>
      </w:pPr>
      <w:r w:rsidRPr="00745413">
        <w:t xml:space="preserve">Количество участвовавших в анонимном анкетировании студентов </w:t>
      </w:r>
      <w:r w:rsidR="00E95747" w:rsidRPr="00745413">
        <w:t>69</w:t>
      </w:r>
      <w:r w:rsidRPr="00745413">
        <w:t xml:space="preserve"> человек.  </w:t>
      </w:r>
      <w:r w:rsidRPr="00BD7386">
        <w:t>Анализ анкетирования обучающихся показывает удовлетворенность студентов</w:t>
      </w:r>
      <w:r w:rsidR="00CD2927" w:rsidRPr="00BD7386">
        <w:t xml:space="preserve"> - </w:t>
      </w:r>
      <w:r w:rsidR="00E0158B" w:rsidRPr="00BD7386">
        <w:t>86, 56 %.</w:t>
      </w:r>
      <w:r w:rsidRPr="00BD7386">
        <w:t xml:space="preserve"> </w:t>
      </w:r>
    </w:p>
    <w:p w14:paraId="5F4562F2" w14:textId="4B4EB58D" w:rsidR="00CD2927" w:rsidRPr="00745413" w:rsidRDefault="00F340A0" w:rsidP="004B1663">
      <w:pPr>
        <w:pBdr>
          <w:bottom w:val="single" w:sz="4" w:space="31" w:color="FFFFFF"/>
        </w:pBdr>
        <w:tabs>
          <w:tab w:val="left" w:pos="709"/>
        </w:tabs>
        <w:spacing w:line="240" w:lineRule="auto"/>
      </w:pPr>
      <w:r w:rsidRPr="00BD7386">
        <w:t xml:space="preserve">В том числе по таким отдельным ключевым аспектам как, </w:t>
      </w:r>
      <w:r w:rsidR="0092505B" w:rsidRPr="00745413">
        <w:t xml:space="preserve">обеспечение различными информационными справочниками, обеспечение учебного процесса информационным сопровождением </w:t>
      </w:r>
      <w:r w:rsidRPr="00745413">
        <w:t>с</w:t>
      </w:r>
      <w:r w:rsidRPr="00BD7386">
        <w:t>тепень удовлетворенности</w:t>
      </w:r>
      <w:r w:rsidR="00E95747" w:rsidRPr="00BD7386">
        <w:t xml:space="preserve"> обучающихся показывает 72</w:t>
      </w:r>
      <w:r w:rsidRPr="00BD7386">
        <w:t>%</w:t>
      </w:r>
      <w:r w:rsidR="00E95747" w:rsidRPr="00BD7386">
        <w:t>, доступность интернета 85,5%, прохождение практики 76,8%, удовлетворенность учебным процессом 89,29% и полное обеспечение учебного процесса</w:t>
      </w:r>
      <w:r w:rsidRPr="00BD7386">
        <w:t xml:space="preserve">. </w:t>
      </w:r>
    </w:p>
    <w:p w14:paraId="122F7B32" w14:textId="32C01D5F" w:rsidR="00745413" w:rsidRPr="00745413" w:rsidRDefault="00F340A0" w:rsidP="004B1663">
      <w:pPr>
        <w:pBdr>
          <w:bottom w:val="single" w:sz="4" w:space="31" w:color="FFFFFF"/>
        </w:pBdr>
        <w:tabs>
          <w:tab w:val="left" w:pos="709"/>
        </w:tabs>
        <w:spacing w:line="240" w:lineRule="auto"/>
      </w:pPr>
      <w:r w:rsidRPr="00745413">
        <w:t xml:space="preserve">Таким образом, анализ проведенного анкетирования </w:t>
      </w:r>
      <w:r w:rsidRPr="00BD7386">
        <w:t>наглядно подтверждает удовлетворенность студентов и ППС по всем аспектам образовательной деятельности.</w:t>
      </w:r>
      <w:r w:rsidRPr="00745413">
        <w:t xml:space="preserve"> </w:t>
      </w:r>
    </w:p>
    <w:p w14:paraId="495E41C4" w14:textId="77777777" w:rsidR="00F340A0" w:rsidRPr="00BD7386" w:rsidRDefault="00F340A0" w:rsidP="004B1663">
      <w:pPr>
        <w:spacing w:line="240" w:lineRule="auto"/>
        <w:rPr>
          <w:b/>
          <w:lang w:val="kk-KZ"/>
        </w:rPr>
      </w:pPr>
      <w:r w:rsidRPr="00BD7386">
        <w:rPr>
          <w:b/>
        </w:rPr>
        <w:t xml:space="preserve">2. ОБЩАЯ ХАРАКТЕРИСТИКА </w:t>
      </w:r>
      <w:r w:rsidRPr="00BD7386">
        <w:rPr>
          <w:b/>
          <w:lang w:val="kk-KZ"/>
        </w:rPr>
        <w:t>ОБРАЗОВАТЕЛЬНОЙ ПРОГРАММЫ</w:t>
      </w:r>
    </w:p>
    <w:p w14:paraId="400DDC09" w14:textId="77777777" w:rsidR="00F340A0" w:rsidRPr="00BD7386" w:rsidRDefault="00F340A0" w:rsidP="004B1663">
      <w:pPr>
        <w:pStyle w:val="af"/>
        <w:spacing w:line="240" w:lineRule="auto"/>
        <w:ind w:firstLine="567"/>
        <w:rPr>
          <w:i/>
          <w:highlight w:val="green"/>
          <w:lang w:val="kk-KZ"/>
        </w:rPr>
      </w:pPr>
    </w:p>
    <w:p w14:paraId="6D70A849" w14:textId="48810A36" w:rsidR="00193AB7" w:rsidRPr="00BD7386" w:rsidRDefault="00F340A0" w:rsidP="004B1663">
      <w:pPr>
        <w:pStyle w:val="af"/>
        <w:spacing w:line="240" w:lineRule="auto"/>
        <w:ind w:firstLine="567"/>
      </w:pPr>
      <w:r w:rsidRPr="00BD7386">
        <w:t>Контингент обучающихся в бакалавриате</w:t>
      </w:r>
      <w:r w:rsidR="001C704B" w:rsidRPr="00BD7386">
        <w:t xml:space="preserve"> по ОП </w:t>
      </w:r>
      <w:r w:rsidR="004723AF" w:rsidRPr="00BD7386">
        <w:t>«6В02312-Иностранная филология: турецкий язык»</w:t>
      </w:r>
      <w:r w:rsidR="00D22FFA" w:rsidRPr="00BD7386">
        <w:t xml:space="preserve"> </w:t>
      </w:r>
      <w:r w:rsidR="00CF32E5">
        <w:t xml:space="preserve">отражает общереспубликанскую тенденцию подготовки бакалавров по </w:t>
      </w:r>
      <w:proofErr w:type="spellStart"/>
      <w:r w:rsidR="00CF32E5">
        <w:t>ингостранной</w:t>
      </w:r>
      <w:proofErr w:type="spellEnd"/>
      <w:r w:rsidR="00CF32E5">
        <w:t xml:space="preserve"> филологии (турецкий язык).</w:t>
      </w:r>
    </w:p>
    <w:p w14:paraId="717D3834" w14:textId="1CCC80E6" w:rsidR="00837841" w:rsidRPr="00BD7386" w:rsidRDefault="00837841" w:rsidP="004B1663">
      <w:pPr>
        <w:pStyle w:val="af"/>
        <w:spacing w:line="240" w:lineRule="auto"/>
        <w:ind w:firstLine="567"/>
      </w:pPr>
      <w:r w:rsidRPr="00BD7386">
        <w:t>Анализ количественных показателе</w:t>
      </w:r>
      <w:r w:rsidR="00193AB7" w:rsidRPr="00BD7386">
        <w:t xml:space="preserve">й приема подтверждает </w:t>
      </w:r>
      <w:r w:rsidRPr="00BD7386">
        <w:t xml:space="preserve"> </w:t>
      </w:r>
      <w:r w:rsidR="00D22FFA" w:rsidRPr="00BD7386">
        <w:t>динамику</w:t>
      </w:r>
      <w:r w:rsidR="00193AB7" w:rsidRPr="00BD7386">
        <w:t xml:space="preserve"> роста</w:t>
      </w:r>
      <w:r w:rsidR="00D22FFA" w:rsidRPr="00BD7386">
        <w:t>: -</w:t>
      </w:r>
      <w:r w:rsidR="00193AB7" w:rsidRPr="00BD7386">
        <w:t xml:space="preserve"> в 2020 году – 8</w:t>
      </w:r>
      <w:r w:rsidRPr="00BD7386">
        <w:t xml:space="preserve"> студентов; </w:t>
      </w:r>
      <w:r w:rsidR="00193AB7" w:rsidRPr="00BD7386">
        <w:t>- в 2021 году – 8</w:t>
      </w:r>
      <w:r w:rsidRPr="00BD7386">
        <w:t xml:space="preserve"> студент; </w:t>
      </w:r>
      <w:r w:rsidR="00193AB7" w:rsidRPr="00BD7386">
        <w:t>- в 2022 году – 13</w:t>
      </w:r>
      <w:r w:rsidRPr="00BD7386">
        <w:t xml:space="preserve"> студентов; </w:t>
      </w:r>
      <w:r w:rsidR="00193AB7" w:rsidRPr="00BD7386">
        <w:t>- в 2023 году – 20</w:t>
      </w:r>
      <w:r w:rsidRPr="00BD7386">
        <w:t xml:space="preserve"> студент</w:t>
      </w:r>
      <w:r w:rsidR="00193AB7" w:rsidRPr="00BD7386">
        <w:t>ов</w:t>
      </w:r>
      <w:r w:rsidRPr="00BD7386">
        <w:t>;</w:t>
      </w:r>
    </w:p>
    <w:p w14:paraId="448CAF64" w14:textId="31A5EEE9" w:rsidR="00193AB7" w:rsidRPr="00BD7386" w:rsidRDefault="007B577A" w:rsidP="004B1663">
      <w:pPr>
        <w:pBdr>
          <w:bottom w:val="single" w:sz="4" w:space="31" w:color="FFFFFF"/>
        </w:pBdr>
        <w:tabs>
          <w:tab w:val="left" w:pos="709"/>
        </w:tabs>
        <w:spacing w:line="240" w:lineRule="auto"/>
      </w:pPr>
      <w:r w:rsidRPr="00BD7386">
        <w:lastRenderedPageBreak/>
        <w:t xml:space="preserve">Профессорско-преподавательский состав аккредитуемой ОП </w:t>
      </w:r>
      <w:r w:rsidR="004723AF" w:rsidRPr="00BD7386">
        <w:t>«6В02312-Иностранная филология: турецкий язык»</w:t>
      </w:r>
      <w:r w:rsidR="00D22FFA" w:rsidRPr="00BD7386">
        <w:t xml:space="preserve"> составляет</w:t>
      </w:r>
      <w:r w:rsidRPr="00BD7386">
        <w:rPr>
          <w:color w:val="000000"/>
        </w:rPr>
        <w:t xml:space="preserve"> </w:t>
      </w:r>
      <w:r w:rsidR="00193AB7" w:rsidRPr="00BD7386">
        <w:rPr>
          <w:spacing w:val="2"/>
          <w:lang w:eastAsia="en-US"/>
        </w:rPr>
        <w:t xml:space="preserve">по кафедре тюркологии 14 штатных ППС, из них 5 доктора наук, 2 кандидата наук, 7 PhD. Обеспечение деятельности в рамках ОП «Иностранная филология: турецкий язык» осуществляется 5 членами </w:t>
      </w:r>
      <w:r w:rsidR="004B1663" w:rsidRPr="00BD7386">
        <w:rPr>
          <w:spacing w:val="2"/>
          <w:lang w:eastAsia="en-US"/>
        </w:rPr>
        <w:t>кафедры. Также</w:t>
      </w:r>
      <w:r w:rsidR="00193AB7" w:rsidRPr="00BD7386">
        <w:rPr>
          <w:spacing w:val="2"/>
          <w:lang w:eastAsia="en-US"/>
        </w:rPr>
        <w:t xml:space="preserve"> работают 2 приглашенных преподавателя (</w:t>
      </w:r>
      <w:proofErr w:type="spellStart"/>
      <w:r w:rsidR="00193AB7" w:rsidRPr="00BD7386">
        <w:rPr>
          <w:spacing w:val="2"/>
          <w:lang w:eastAsia="en-US"/>
        </w:rPr>
        <w:t>PhD</w:t>
      </w:r>
      <w:proofErr w:type="spellEnd"/>
      <w:r w:rsidR="00193AB7" w:rsidRPr="00BD7386">
        <w:rPr>
          <w:spacing w:val="2"/>
          <w:lang w:eastAsia="en-US"/>
        </w:rPr>
        <w:t xml:space="preserve"> </w:t>
      </w:r>
      <w:proofErr w:type="spellStart"/>
      <w:r w:rsidR="00193AB7" w:rsidRPr="00BD7386">
        <w:rPr>
          <w:spacing w:val="2"/>
          <w:lang w:eastAsia="en-US"/>
        </w:rPr>
        <w:t>Вилдан</w:t>
      </w:r>
      <w:proofErr w:type="spellEnd"/>
      <w:r w:rsidR="00193AB7" w:rsidRPr="00BD7386">
        <w:rPr>
          <w:spacing w:val="2"/>
          <w:lang w:eastAsia="en-US"/>
        </w:rPr>
        <w:t xml:space="preserve"> </w:t>
      </w:r>
      <w:proofErr w:type="spellStart"/>
      <w:r w:rsidR="00193AB7" w:rsidRPr="00BD7386">
        <w:rPr>
          <w:spacing w:val="2"/>
          <w:lang w:eastAsia="en-US"/>
        </w:rPr>
        <w:t>Онджул</w:t>
      </w:r>
      <w:proofErr w:type="spellEnd"/>
      <w:r w:rsidR="00193AB7" w:rsidRPr="00BD7386">
        <w:rPr>
          <w:spacing w:val="2"/>
          <w:lang w:eastAsia="en-US"/>
        </w:rPr>
        <w:t xml:space="preserve">, Республика Турции; </w:t>
      </w:r>
      <w:proofErr w:type="spellStart"/>
      <w:r w:rsidR="00193AB7" w:rsidRPr="00BD7386">
        <w:rPr>
          <w:spacing w:val="2"/>
          <w:lang w:eastAsia="en-US"/>
        </w:rPr>
        <w:t>PhD</w:t>
      </w:r>
      <w:proofErr w:type="spellEnd"/>
      <w:r w:rsidR="00193AB7" w:rsidRPr="00BD7386">
        <w:rPr>
          <w:spacing w:val="2"/>
          <w:lang w:eastAsia="en-US"/>
        </w:rPr>
        <w:t xml:space="preserve"> </w:t>
      </w:r>
      <w:proofErr w:type="spellStart"/>
      <w:r w:rsidR="00193AB7" w:rsidRPr="00BD7386">
        <w:rPr>
          <w:spacing w:val="2"/>
          <w:lang w:eastAsia="en-US"/>
        </w:rPr>
        <w:t>Жофия</w:t>
      </w:r>
      <w:proofErr w:type="spellEnd"/>
      <w:r w:rsidR="00193AB7" w:rsidRPr="00BD7386">
        <w:rPr>
          <w:spacing w:val="2"/>
          <w:lang w:eastAsia="en-US"/>
        </w:rPr>
        <w:t xml:space="preserve"> </w:t>
      </w:r>
      <w:proofErr w:type="spellStart"/>
      <w:r w:rsidR="00193AB7" w:rsidRPr="00BD7386">
        <w:rPr>
          <w:spacing w:val="2"/>
          <w:lang w:eastAsia="en-US"/>
        </w:rPr>
        <w:t>Сираки</w:t>
      </w:r>
      <w:proofErr w:type="spellEnd"/>
      <w:r w:rsidR="00193AB7" w:rsidRPr="00BD7386">
        <w:rPr>
          <w:spacing w:val="2"/>
          <w:lang w:eastAsia="en-US"/>
        </w:rPr>
        <w:t xml:space="preserve">, Венгрия). </w:t>
      </w:r>
      <w:proofErr w:type="spellStart"/>
      <w:r w:rsidR="00193AB7" w:rsidRPr="00BD7386">
        <w:rPr>
          <w:spacing w:val="2"/>
          <w:lang w:eastAsia="en-US"/>
        </w:rPr>
        <w:t>Остепененность</w:t>
      </w:r>
      <w:proofErr w:type="spellEnd"/>
      <w:r w:rsidR="00193AB7" w:rsidRPr="00BD7386">
        <w:rPr>
          <w:spacing w:val="2"/>
          <w:lang w:eastAsia="en-US"/>
        </w:rPr>
        <w:t xml:space="preserve"> кафедры и по ОП составляет 100%. </w:t>
      </w:r>
    </w:p>
    <w:p w14:paraId="643161F9" w14:textId="45CB3517" w:rsidR="00193AB7" w:rsidRPr="00BD7386" w:rsidRDefault="00193AB7" w:rsidP="004B1663">
      <w:pPr>
        <w:pBdr>
          <w:bottom w:val="single" w:sz="4" w:space="31" w:color="FFFFFF"/>
        </w:pBdr>
        <w:tabs>
          <w:tab w:val="left" w:pos="709"/>
        </w:tabs>
        <w:spacing w:line="240" w:lineRule="auto"/>
      </w:pPr>
      <w:r w:rsidRPr="00BD7386">
        <w:rPr>
          <w:color w:val="000000"/>
        </w:rPr>
        <w:t>Показатели по качественному и количественному составу ППС кафедры подтверждают наличие кадрового потенциала, необходимого для реализации ОП и соответствующего квалификационным требованиям к лицензированию образовательной деятельности.</w:t>
      </w:r>
    </w:p>
    <w:p w14:paraId="727A9CCF" w14:textId="1FC08208" w:rsidR="00FA2A0C" w:rsidRDefault="00193AB7" w:rsidP="004B1663">
      <w:pPr>
        <w:pBdr>
          <w:bottom w:val="single" w:sz="4" w:space="31" w:color="FFFFFF"/>
        </w:pBdr>
        <w:tabs>
          <w:tab w:val="left" w:pos="709"/>
        </w:tabs>
        <w:spacing w:line="240" w:lineRule="auto"/>
      </w:pPr>
      <w:r w:rsidRPr="00BD7386">
        <w:t xml:space="preserve">ППС аккредитуемой ОП «6В02312-Иностранная филология: турецкий язык» </w:t>
      </w:r>
      <w:r w:rsidRPr="00BD7386">
        <w:rPr>
          <w:color w:val="000000"/>
        </w:rPr>
        <w:t xml:space="preserve">поощряется по вкладу в развитие науки, что отражается в нагрузке. При этом, интервью с руководителями структурных подразделений подтвердило </w:t>
      </w:r>
      <w:proofErr w:type="spellStart"/>
      <w:r w:rsidRPr="00BD7386">
        <w:rPr>
          <w:color w:val="000000"/>
        </w:rPr>
        <w:t>дифференциированный</w:t>
      </w:r>
      <w:proofErr w:type="spellEnd"/>
      <w:r w:rsidRPr="00BD7386">
        <w:rPr>
          <w:color w:val="000000"/>
        </w:rPr>
        <w:t xml:space="preserve"> подход распределения педагогической нагрузки в зависимости от вклада – публикации в импакт-фактор научных журналах, издание монографии и учебных пособий и др.</w:t>
      </w:r>
      <w:r w:rsidRPr="00BD7386">
        <w:t xml:space="preserve"> В ходе интервью с профессорско-преподавательским составом ОП вышеуказанная мотивация подтвердилась.</w:t>
      </w:r>
    </w:p>
    <w:p w14:paraId="53869CC9" w14:textId="37493C1B" w:rsidR="00BD099C" w:rsidRPr="00BD7386" w:rsidRDefault="00BD099C" w:rsidP="004B1663">
      <w:pPr>
        <w:pBdr>
          <w:bottom w:val="single" w:sz="4" w:space="31" w:color="FFFFFF"/>
        </w:pBdr>
        <w:tabs>
          <w:tab w:val="left" w:pos="709"/>
        </w:tabs>
        <w:spacing w:line="240" w:lineRule="auto"/>
      </w:pPr>
      <w:r w:rsidRPr="00BD7386">
        <w:t>Научно-исследовательская работа в рамках ОП «Иностранная филология: турецкий язык» осуществляется в рамках плана НИР кафедры тюркологии. По информации заведующей кафедрой тюркологии из 15 грантовых научно-исследовательских проектов, разрабатываемых на факультете международных отношений 6 проходят по кафедре тюркологии.</w:t>
      </w:r>
    </w:p>
    <w:p w14:paraId="6B39A5FB" w14:textId="7629CF8F" w:rsidR="00BD099C" w:rsidRPr="00BD7386" w:rsidRDefault="00BD099C" w:rsidP="004B1663">
      <w:pPr>
        <w:widowControl w:val="0"/>
        <w:pBdr>
          <w:bottom w:val="single" w:sz="4" w:space="31" w:color="FFFFFF"/>
        </w:pBdr>
        <w:tabs>
          <w:tab w:val="left" w:pos="1276"/>
        </w:tabs>
        <w:spacing w:line="240" w:lineRule="auto"/>
        <w:rPr>
          <w:noProof/>
        </w:rPr>
      </w:pPr>
      <w:r w:rsidRPr="00BD7386">
        <w:rPr>
          <w:bCs/>
          <w:noProof/>
        </w:rPr>
        <w:t>Важным показателем  является  публикационная активность ППС кафедры  в</w:t>
      </w:r>
      <w:r w:rsidRPr="00BD7386">
        <w:rPr>
          <w:noProof/>
        </w:rPr>
        <w:t xml:space="preserve"> высокорейтинговых журналах, </w:t>
      </w:r>
      <w:r w:rsidRPr="00BD7386">
        <w:rPr>
          <w:bCs/>
          <w:noProof/>
        </w:rPr>
        <w:t xml:space="preserve">входящих в базы данных (БД) </w:t>
      </w:r>
      <w:r w:rsidRPr="00BD7386">
        <w:rPr>
          <w:b/>
          <w:bCs/>
          <w:noProof/>
        </w:rPr>
        <w:t xml:space="preserve"> </w:t>
      </w:r>
      <w:r w:rsidRPr="00BD7386">
        <w:rPr>
          <w:bCs/>
          <w:noProof/>
        </w:rPr>
        <w:t xml:space="preserve"> </w:t>
      </w:r>
      <w:r w:rsidRPr="00BD7386">
        <w:rPr>
          <w:noProof/>
        </w:rPr>
        <w:t xml:space="preserve">Scopus и </w:t>
      </w:r>
      <w:r w:rsidRPr="00BD7386">
        <w:rPr>
          <w:lang w:eastAsia="en-US"/>
        </w:rPr>
        <w:t>Thomson Reuters</w:t>
      </w:r>
      <w:r w:rsidRPr="00BD7386">
        <w:rPr>
          <w:noProof/>
        </w:rPr>
        <w:t xml:space="preserve">: число </w:t>
      </w:r>
      <w:r w:rsidRPr="00BD7386">
        <w:rPr>
          <w:bCs/>
          <w:noProof/>
        </w:rPr>
        <w:t>публикаций за последние 5 лет  -  28 статей, из них в БД Scopus – 24; БД</w:t>
      </w:r>
      <w:r w:rsidRPr="00BD7386">
        <w:rPr>
          <w:noProof/>
        </w:rPr>
        <w:t xml:space="preserve"> </w:t>
      </w:r>
      <w:r w:rsidRPr="00BD7386">
        <w:rPr>
          <w:lang w:eastAsia="en-US"/>
        </w:rPr>
        <w:t>Thomson Reuters</w:t>
      </w:r>
      <w:r w:rsidRPr="00BD7386">
        <w:rPr>
          <w:noProof/>
        </w:rPr>
        <w:t xml:space="preserve"> - 4. </w:t>
      </w:r>
    </w:p>
    <w:p w14:paraId="42E1FB72" w14:textId="77777777" w:rsidR="00FA2A0C" w:rsidRDefault="00D70A49" w:rsidP="004B1663">
      <w:pPr>
        <w:widowControl w:val="0"/>
        <w:pBdr>
          <w:bottom w:val="single" w:sz="4" w:space="31" w:color="FFFFFF"/>
        </w:pBdr>
        <w:tabs>
          <w:tab w:val="left" w:pos="1276"/>
        </w:tabs>
        <w:spacing w:line="240" w:lineRule="auto"/>
        <w:rPr>
          <w:noProof/>
        </w:rPr>
      </w:pPr>
      <w:r w:rsidRPr="00BD7386">
        <w:rPr>
          <w:noProof/>
        </w:rPr>
        <w:t xml:space="preserve">На базе кафедры тюркологии </w:t>
      </w:r>
      <w:r w:rsidRPr="00BD7386">
        <w:rPr>
          <w:rFonts w:eastAsia="Calibri"/>
        </w:rPr>
        <w:t>с 2019 года издается журнал «</w:t>
      </w:r>
      <w:proofErr w:type="spellStart"/>
      <w:r w:rsidRPr="00BD7386">
        <w:rPr>
          <w:rFonts w:eastAsia="Calibri"/>
        </w:rPr>
        <w:t>Turkic</w:t>
      </w:r>
      <w:proofErr w:type="spellEnd"/>
      <w:r w:rsidRPr="00BD7386">
        <w:rPr>
          <w:rFonts w:eastAsia="Calibri"/>
        </w:rPr>
        <w:t xml:space="preserve"> </w:t>
      </w:r>
      <w:proofErr w:type="spellStart"/>
      <w:r w:rsidRPr="00BD7386">
        <w:rPr>
          <w:rFonts w:eastAsia="Calibri"/>
        </w:rPr>
        <w:t>Studies</w:t>
      </w:r>
      <w:proofErr w:type="spellEnd"/>
      <w:r w:rsidRPr="00BD7386">
        <w:rPr>
          <w:rFonts w:eastAsia="Calibri"/>
        </w:rPr>
        <w:t xml:space="preserve"> </w:t>
      </w:r>
      <w:proofErr w:type="spellStart"/>
      <w:r w:rsidRPr="00BD7386">
        <w:rPr>
          <w:rFonts w:eastAsia="Calibri"/>
        </w:rPr>
        <w:t>Journal</w:t>
      </w:r>
      <w:proofErr w:type="spellEnd"/>
      <w:r w:rsidRPr="00BD7386">
        <w:rPr>
          <w:rFonts w:eastAsia="Calibri"/>
        </w:rPr>
        <w:t xml:space="preserve">» (TSJ), который </w:t>
      </w:r>
      <w:r w:rsidRPr="00BD7386">
        <w:rPr>
          <w:shd w:val="clear" w:color="auto" w:fill="FFFFFF"/>
        </w:rPr>
        <w:t>включен в </w:t>
      </w:r>
      <w:hyperlink r:id="rId13" w:history="1">
        <w:r w:rsidRPr="00BD7386">
          <w:rPr>
            <w:rStyle w:val="af3"/>
            <w:rFonts w:eastAsiaTheme="majorEastAsia"/>
          </w:rPr>
          <w:t>Перечень журналов КОКСОН МНВО РК</w:t>
        </w:r>
      </w:hyperlink>
      <w:r w:rsidRPr="00BD7386">
        <w:rPr>
          <w:u w:val="single"/>
          <w:shd w:val="clear" w:color="auto" w:fill="FFFFFF"/>
        </w:rPr>
        <w:t xml:space="preserve">. </w:t>
      </w:r>
      <w:r w:rsidRPr="00BD7386">
        <w:rPr>
          <w:rFonts w:eastAsia="Calibri"/>
        </w:rPr>
        <w:t xml:space="preserve">По итогам форума МНВО РК от 20 </w:t>
      </w:r>
      <w:r w:rsidRPr="00745413">
        <w:rPr>
          <w:rFonts w:eastAsia="Calibri"/>
        </w:rPr>
        <w:t>января 2024 года</w:t>
      </w:r>
      <w:r w:rsidRPr="00BD7386">
        <w:rPr>
          <w:rFonts w:eastAsia="Calibri"/>
        </w:rPr>
        <w:t xml:space="preserve"> – журнал признан лучшим научным журналом в сфере общественно-гуманитарных наук. В настоящее время TSJ, проделав громадную работу по цифровизации, качеству и количеству издания, индексации в международных базах, в т.ч. </w:t>
      </w:r>
      <w:proofErr w:type="spellStart"/>
      <w:r w:rsidRPr="00BD7386">
        <w:rPr>
          <w:rFonts w:eastAsia="Calibri"/>
        </w:rPr>
        <w:t>предскоповских</w:t>
      </w:r>
      <w:proofErr w:type="spellEnd"/>
      <w:r w:rsidRPr="00BD7386">
        <w:rPr>
          <w:rFonts w:eastAsia="Calibri"/>
        </w:rPr>
        <w:t xml:space="preserve">, подал заявку на прохождение в базу </w:t>
      </w:r>
      <w:proofErr w:type="spellStart"/>
      <w:r w:rsidRPr="00BD7386">
        <w:rPr>
          <w:rFonts w:eastAsia="Calibri"/>
        </w:rPr>
        <w:t>Scopus</w:t>
      </w:r>
      <w:proofErr w:type="spellEnd"/>
    </w:p>
    <w:p w14:paraId="0974063D" w14:textId="47DC36A6" w:rsidR="00F340A0" w:rsidRPr="00BD7386" w:rsidRDefault="00F340A0" w:rsidP="004B1663">
      <w:pPr>
        <w:widowControl w:val="0"/>
        <w:pBdr>
          <w:bottom w:val="single" w:sz="4" w:space="31" w:color="FFFFFF"/>
        </w:pBdr>
        <w:tabs>
          <w:tab w:val="left" w:pos="1276"/>
        </w:tabs>
        <w:spacing w:line="240" w:lineRule="auto"/>
        <w:rPr>
          <w:b/>
          <w:bCs/>
          <w:caps/>
          <w:shd w:val="clear" w:color="auto" w:fill="FFFFFF"/>
        </w:rPr>
      </w:pPr>
      <w:r w:rsidRPr="00BD7386">
        <w:t xml:space="preserve">Мониторинг трудоустройства выпускников </w:t>
      </w:r>
      <w:r w:rsidR="00C47B65" w:rsidRPr="00BD7386">
        <w:t>аккредитуемой ОП показывает высокие показатели</w:t>
      </w:r>
      <w:r w:rsidR="001C704B" w:rsidRPr="00BD7386">
        <w:t xml:space="preserve">. Выпускники ОП </w:t>
      </w:r>
      <w:r w:rsidR="004723AF" w:rsidRPr="00BD7386">
        <w:t>«6В02312-Иностранная филология: турецкий язык»</w:t>
      </w:r>
      <w:r w:rsidR="009D5115" w:rsidRPr="00BD7386">
        <w:t xml:space="preserve"> </w:t>
      </w:r>
      <w:r w:rsidRPr="00BD7386">
        <w:t xml:space="preserve">успешно трудоустраиваются по специальности в </w:t>
      </w:r>
      <w:r w:rsidR="00272C3B" w:rsidRPr="00BD7386">
        <w:t>различных организациях</w:t>
      </w:r>
      <w:r w:rsidR="00C47B65" w:rsidRPr="00BD7386">
        <w:t xml:space="preserve"> </w:t>
      </w:r>
      <w:r w:rsidRPr="00BD7386">
        <w:t xml:space="preserve">г. </w:t>
      </w:r>
      <w:r w:rsidR="00D22FFA" w:rsidRPr="00BD7386">
        <w:t>Астана, регионов</w:t>
      </w:r>
      <w:r w:rsidRPr="00BD7386">
        <w:t xml:space="preserve"> Республики Казахстан</w:t>
      </w:r>
      <w:r w:rsidR="00EE4503" w:rsidRPr="00BD7386">
        <w:t xml:space="preserve">, а также </w:t>
      </w:r>
      <w:r w:rsidRPr="00BD7386">
        <w:t>про</w:t>
      </w:r>
      <w:r w:rsidR="00272C3B" w:rsidRPr="00BD7386">
        <w:t>должают обучение в магистратуре в Турции и РК.</w:t>
      </w:r>
      <w:r w:rsidRPr="00BD7386">
        <w:t xml:space="preserve"> Доля </w:t>
      </w:r>
      <w:r w:rsidR="001C704B" w:rsidRPr="00BD7386">
        <w:t xml:space="preserve">трудоустроенных выпускников ОП </w:t>
      </w:r>
      <w:r w:rsidR="004723AF" w:rsidRPr="00BD7386">
        <w:t>«6В02312-Иностранная филология: турецкий язык»</w:t>
      </w:r>
      <w:r w:rsidR="00D22FFA" w:rsidRPr="00BD7386">
        <w:t xml:space="preserve"> составл</w:t>
      </w:r>
      <w:bookmarkStart w:id="1" w:name="_GoBack"/>
      <w:bookmarkEnd w:id="1"/>
      <w:r w:rsidR="00D22FFA" w:rsidRPr="00BD7386">
        <w:t>яет</w:t>
      </w:r>
      <w:r w:rsidRPr="00BD7386">
        <w:t xml:space="preserve"> </w:t>
      </w:r>
      <w:r w:rsidR="00BD7386" w:rsidRPr="00BD7386">
        <w:t>92</w:t>
      </w:r>
      <w:r w:rsidRPr="00BD7386">
        <w:t>%.</w:t>
      </w:r>
    </w:p>
    <w:p w14:paraId="432003C3" w14:textId="77777777" w:rsidR="00F340A0" w:rsidRPr="00BD7386" w:rsidRDefault="00F340A0" w:rsidP="004B1663">
      <w:pPr>
        <w:spacing w:line="240" w:lineRule="auto"/>
        <w:rPr>
          <w:b/>
          <w:bCs/>
          <w:caps/>
          <w:shd w:val="clear" w:color="auto" w:fill="FFFFFF"/>
        </w:rPr>
      </w:pPr>
      <w:r w:rsidRPr="00BD7386">
        <w:rPr>
          <w:b/>
          <w:bCs/>
          <w:caps/>
          <w:shd w:val="clear" w:color="auto" w:fill="FFFFFF"/>
        </w:rPr>
        <w:t xml:space="preserve">3. Аналитическая часть </w:t>
      </w:r>
    </w:p>
    <w:p w14:paraId="3E3D331F" w14:textId="77777777" w:rsidR="00F340A0" w:rsidRPr="00BD7386" w:rsidRDefault="00F340A0" w:rsidP="004B1663">
      <w:pPr>
        <w:spacing w:line="240" w:lineRule="auto"/>
        <w:rPr>
          <w:b/>
          <w:bCs/>
          <w:caps/>
          <w:shd w:val="clear" w:color="auto" w:fill="FFFFFF"/>
        </w:rPr>
      </w:pPr>
    </w:p>
    <w:p w14:paraId="4CDEF996" w14:textId="77777777" w:rsidR="00F340A0" w:rsidRPr="00BD7386" w:rsidRDefault="00F340A0" w:rsidP="004B1663">
      <w:pPr>
        <w:spacing w:line="240" w:lineRule="auto"/>
      </w:pPr>
      <w:r w:rsidRPr="00BD7386">
        <w:t>3.1. Анализ окончательной редакции Отчета с указанием нереализованных рекомендаций эксперта</w:t>
      </w:r>
    </w:p>
    <w:p w14:paraId="2119DAB7" w14:textId="77777777" w:rsidR="00F340A0" w:rsidRPr="00BD7386" w:rsidRDefault="00F340A0" w:rsidP="004B1663">
      <w:pPr>
        <w:spacing w:line="240" w:lineRule="auto"/>
      </w:pPr>
    </w:p>
    <w:p w14:paraId="77E8758B" w14:textId="3A69E412" w:rsidR="00F340A0" w:rsidRPr="00BD7386" w:rsidRDefault="00316980" w:rsidP="004B1663">
      <w:pPr>
        <w:spacing w:line="240" w:lineRule="auto"/>
        <w:ind w:firstLineChars="100" w:firstLine="240"/>
      </w:pPr>
      <w:r>
        <w:t>Стандарт-</w:t>
      </w:r>
      <w:r w:rsidR="00F340A0" w:rsidRPr="00BD7386">
        <w:t>1 «Реализация политики обеспечения качества»</w:t>
      </w:r>
    </w:p>
    <w:p w14:paraId="2BF2583F" w14:textId="77777777" w:rsidR="00B24292" w:rsidRPr="00BD7386" w:rsidRDefault="00B24292" w:rsidP="00F340A0">
      <w:pPr>
        <w:spacing w:line="240" w:lineRule="auto"/>
        <w:ind w:firstLineChars="100" w:firstLine="240"/>
      </w:pPr>
    </w:p>
    <w:tbl>
      <w:tblPr>
        <w:tblStyle w:val="a9"/>
        <w:tblW w:w="0" w:type="auto"/>
        <w:tblLook w:val="04A0" w:firstRow="1" w:lastRow="0" w:firstColumn="1" w:lastColumn="0" w:noHBand="0" w:noVBand="1"/>
      </w:tblPr>
      <w:tblGrid>
        <w:gridCol w:w="7225"/>
        <w:gridCol w:w="1844"/>
      </w:tblGrid>
      <w:tr w:rsidR="00F340A0" w:rsidRPr="00BD7386" w14:paraId="69CED0E1" w14:textId="77777777" w:rsidTr="00837841">
        <w:tc>
          <w:tcPr>
            <w:tcW w:w="7225" w:type="dxa"/>
          </w:tcPr>
          <w:p w14:paraId="0B304161" w14:textId="77777777" w:rsidR="00F340A0" w:rsidRPr="00BD7386" w:rsidRDefault="00F340A0" w:rsidP="00837841">
            <w:pPr>
              <w:ind w:firstLine="0"/>
            </w:pPr>
            <w:r w:rsidRPr="00BD7386">
              <w:rPr>
                <w:b/>
                <w:bCs/>
              </w:rPr>
              <w:t>Рекомендация эксперта</w:t>
            </w:r>
          </w:p>
        </w:tc>
        <w:tc>
          <w:tcPr>
            <w:tcW w:w="1844" w:type="dxa"/>
          </w:tcPr>
          <w:p w14:paraId="5548ED92" w14:textId="77777777" w:rsidR="00F340A0" w:rsidRPr="00BD7386" w:rsidRDefault="00F340A0" w:rsidP="00837841">
            <w:pPr>
              <w:ind w:firstLine="0"/>
            </w:pPr>
            <w:r w:rsidRPr="00BD7386">
              <w:rPr>
                <w:b/>
                <w:bCs/>
              </w:rPr>
              <w:t>Реализация</w:t>
            </w:r>
          </w:p>
        </w:tc>
      </w:tr>
      <w:tr w:rsidR="00F340A0" w:rsidRPr="00BD7386" w14:paraId="27459EE3" w14:textId="77777777" w:rsidTr="00837841">
        <w:tc>
          <w:tcPr>
            <w:tcW w:w="7225" w:type="dxa"/>
          </w:tcPr>
          <w:p w14:paraId="3E303595" w14:textId="123DA940" w:rsidR="00F340A0" w:rsidRPr="00BD7386" w:rsidRDefault="00272C3B" w:rsidP="004B1663">
            <w:pPr>
              <w:spacing w:line="240" w:lineRule="auto"/>
              <w:ind w:firstLine="22"/>
            </w:pPr>
            <w:r w:rsidRPr="00BD7386">
              <w:t xml:space="preserve">В качестве замечаний по тексту следует указать на размытость информации, а также большое количество отсылок на электронные </w:t>
            </w:r>
            <w:r w:rsidRPr="00BD7386">
              <w:lastRenderedPageBreak/>
              <w:t xml:space="preserve">документы, которые затрудняют восприятие материала. Рекомендуется: в качестве электронных отсылок выставлять лишь те, которые имеют прямое отношение к ОП, а не кафедре или факультету в целом. </w:t>
            </w:r>
          </w:p>
        </w:tc>
        <w:tc>
          <w:tcPr>
            <w:tcW w:w="1844" w:type="dxa"/>
          </w:tcPr>
          <w:p w14:paraId="5A8479E8" w14:textId="24D17E6C" w:rsidR="00F340A0" w:rsidRPr="00BD7386" w:rsidRDefault="00A525E3" w:rsidP="00837841">
            <w:pPr>
              <w:ind w:firstLine="0"/>
            </w:pPr>
            <w:r w:rsidRPr="00BD7386">
              <w:lastRenderedPageBreak/>
              <w:t>выполнено</w:t>
            </w:r>
          </w:p>
        </w:tc>
      </w:tr>
      <w:tr w:rsidR="00F340A0" w:rsidRPr="00BD7386" w14:paraId="31D3830B" w14:textId="77777777" w:rsidTr="00837841">
        <w:tc>
          <w:tcPr>
            <w:tcW w:w="7225" w:type="dxa"/>
          </w:tcPr>
          <w:p w14:paraId="34ED29A1" w14:textId="596BBFC6" w:rsidR="00F340A0" w:rsidRPr="00BD7386" w:rsidRDefault="00272C3B" w:rsidP="004B1663">
            <w:pPr>
              <w:spacing w:line="240" w:lineRule="auto"/>
              <w:ind w:firstLine="22"/>
            </w:pPr>
            <w:r w:rsidRPr="00BD7386">
              <w:t>Расширить критическое отношение к общей деятельности в области качества</w:t>
            </w:r>
          </w:p>
        </w:tc>
        <w:tc>
          <w:tcPr>
            <w:tcW w:w="1844" w:type="dxa"/>
          </w:tcPr>
          <w:p w14:paraId="0962E40D" w14:textId="43B2C296" w:rsidR="00F340A0" w:rsidRPr="00BD7386" w:rsidRDefault="001B24DB" w:rsidP="00837841">
            <w:pPr>
              <w:ind w:firstLine="0"/>
            </w:pPr>
            <w:r w:rsidRPr="00BD7386">
              <w:t>выполнено</w:t>
            </w:r>
          </w:p>
        </w:tc>
      </w:tr>
      <w:tr w:rsidR="00DA2D04" w:rsidRPr="00BD7386" w14:paraId="27FC6E86" w14:textId="77777777" w:rsidTr="00837841">
        <w:tc>
          <w:tcPr>
            <w:tcW w:w="7225" w:type="dxa"/>
          </w:tcPr>
          <w:p w14:paraId="1A56F8F1" w14:textId="0144B95B" w:rsidR="00DA2D04" w:rsidRPr="00BD7386" w:rsidRDefault="00DA2D04" w:rsidP="004B1663">
            <w:pPr>
              <w:spacing w:line="240" w:lineRule="auto"/>
              <w:ind w:firstLine="22"/>
              <w:rPr>
                <w:lang w:val="kk-KZ"/>
              </w:rPr>
            </w:pPr>
          </w:p>
        </w:tc>
        <w:tc>
          <w:tcPr>
            <w:tcW w:w="1844" w:type="dxa"/>
          </w:tcPr>
          <w:p w14:paraId="1598F505" w14:textId="1363819B" w:rsidR="00DA2D04" w:rsidRPr="00BD7386" w:rsidRDefault="00F21112" w:rsidP="00837841">
            <w:pPr>
              <w:ind w:firstLine="0"/>
            </w:pPr>
            <w:r w:rsidRPr="00BD7386">
              <w:t>выполнено</w:t>
            </w:r>
          </w:p>
        </w:tc>
      </w:tr>
      <w:tr w:rsidR="00DA2D04" w:rsidRPr="00BD7386" w14:paraId="38D2F974" w14:textId="77777777" w:rsidTr="00837841">
        <w:tc>
          <w:tcPr>
            <w:tcW w:w="7225" w:type="dxa"/>
          </w:tcPr>
          <w:p w14:paraId="1A28DCE1" w14:textId="0DADF8A8" w:rsidR="00DA2D04" w:rsidRPr="00BD7386" w:rsidRDefault="00DA2D04" w:rsidP="004B1663">
            <w:pPr>
              <w:spacing w:line="240" w:lineRule="auto"/>
              <w:ind w:firstLine="0"/>
            </w:pPr>
            <w:r w:rsidRPr="00BD7386">
              <w:rPr>
                <w:lang w:val="kk-KZ"/>
              </w:rPr>
              <w:t xml:space="preserve">исключить </w:t>
            </w:r>
            <w:r w:rsidRPr="00BD7386">
              <w:t>информацию, несоответствующую требуемым критериям;</w:t>
            </w:r>
          </w:p>
        </w:tc>
        <w:tc>
          <w:tcPr>
            <w:tcW w:w="1844" w:type="dxa"/>
          </w:tcPr>
          <w:p w14:paraId="2CAE612E" w14:textId="6B6FDEF0" w:rsidR="00DA2D04" w:rsidRPr="00BD7386" w:rsidRDefault="00F21112" w:rsidP="00837841">
            <w:pPr>
              <w:ind w:firstLine="0"/>
            </w:pPr>
            <w:r w:rsidRPr="00BD7386">
              <w:t>выполнено</w:t>
            </w:r>
          </w:p>
        </w:tc>
      </w:tr>
    </w:tbl>
    <w:p w14:paraId="1E51D97B" w14:textId="77777777" w:rsidR="00F340A0" w:rsidRPr="00BD7386" w:rsidRDefault="00F340A0" w:rsidP="00F340A0">
      <w:pPr>
        <w:spacing w:line="240" w:lineRule="auto"/>
        <w:ind w:firstLineChars="100" w:firstLine="240"/>
      </w:pPr>
    </w:p>
    <w:p w14:paraId="06AA7365" w14:textId="0F93B16D" w:rsidR="00F340A0" w:rsidRPr="00BD7386" w:rsidRDefault="00316980" w:rsidP="00F340A0">
      <w:pPr>
        <w:rPr>
          <w:b/>
        </w:rPr>
      </w:pPr>
      <w:r>
        <w:t xml:space="preserve">Стандарт </w:t>
      </w:r>
      <w:r w:rsidR="00E540E8" w:rsidRPr="00BD7386">
        <w:t>5</w:t>
      </w:r>
      <w:r w:rsidR="00F340A0" w:rsidRPr="00BD7386">
        <w:t xml:space="preserve"> «Профессорско-преподавательский состав»</w:t>
      </w:r>
    </w:p>
    <w:tbl>
      <w:tblPr>
        <w:tblStyle w:val="a9"/>
        <w:tblW w:w="0" w:type="auto"/>
        <w:tblLayout w:type="fixed"/>
        <w:tblLook w:val="04A0" w:firstRow="1" w:lastRow="0" w:firstColumn="1" w:lastColumn="0" w:noHBand="0" w:noVBand="1"/>
      </w:tblPr>
      <w:tblGrid>
        <w:gridCol w:w="7225"/>
        <w:gridCol w:w="1842"/>
      </w:tblGrid>
      <w:tr w:rsidR="00F340A0" w:rsidRPr="00BD7386" w14:paraId="7CA81462" w14:textId="77777777" w:rsidTr="00745413">
        <w:tc>
          <w:tcPr>
            <w:tcW w:w="7225" w:type="dxa"/>
          </w:tcPr>
          <w:p w14:paraId="54199BF8" w14:textId="77777777" w:rsidR="00F340A0" w:rsidRPr="00BD7386" w:rsidRDefault="00F340A0" w:rsidP="00837841">
            <w:pPr>
              <w:ind w:firstLine="0"/>
            </w:pPr>
            <w:r w:rsidRPr="00BD7386">
              <w:t xml:space="preserve"> </w:t>
            </w:r>
            <w:r w:rsidRPr="00BD7386">
              <w:rPr>
                <w:b/>
                <w:bCs/>
              </w:rPr>
              <w:t>Рекомендация эксперта</w:t>
            </w:r>
          </w:p>
        </w:tc>
        <w:tc>
          <w:tcPr>
            <w:tcW w:w="1842" w:type="dxa"/>
          </w:tcPr>
          <w:p w14:paraId="75814E5C" w14:textId="77777777" w:rsidR="00F340A0" w:rsidRPr="00BD7386" w:rsidRDefault="00F340A0" w:rsidP="00837841">
            <w:pPr>
              <w:ind w:firstLine="0"/>
            </w:pPr>
            <w:r w:rsidRPr="00BD7386">
              <w:rPr>
                <w:b/>
                <w:bCs/>
              </w:rPr>
              <w:t>Реализация</w:t>
            </w:r>
          </w:p>
        </w:tc>
      </w:tr>
      <w:tr w:rsidR="00F340A0" w:rsidRPr="00BD7386" w14:paraId="2E9D2513" w14:textId="77777777" w:rsidTr="00745413">
        <w:tc>
          <w:tcPr>
            <w:tcW w:w="7225" w:type="dxa"/>
          </w:tcPr>
          <w:p w14:paraId="5722E245" w14:textId="45EEBBBA" w:rsidR="00F340A0" w:rsidRPr="00BD7386" w:rsidRDefault="00B55918" w:rsidP="004B1663">
            <w:pPr>
              <w:ind w:firstLine="22"/>
              <w:rPr>
                <w:highlight w:val="yellow"/>
              </w:rPr>
            </w:pPr>
            <w:r w:rsidRPr="00BD7386">
              <w:t>Устранить повторы в самоотчете по кадровому составу и публикациям. Четко обозначить кадровый состав ППС по данной образовательной программе и публикации в рамках специальности «Иностранная филология; турецкий язык</w:t>
            </w:r>
          </w:p>
        </w:tc>
        <w:tc>
          <w:tcPr>
            <w:tcW w:w="1842" w:type="dxa"/>
          </w:tcPr>
          <w:p w14:paraId="704F55D8" w14:textId="34A147A4" w:rsidR="00F340A0" w:rsidRPr="00BD7386" w:rsidRDefault="0082323F" w:rsidP="00837841">
            <w:pPr>
              <w:ind w:firstLine="0"/>
              <w:rPr>
                <w:highlight w:val="yellow"/>
              </w:rPr>
            </w:pPr>
            <w:r w:rsidRPr="00BD7386">
              <w:t>выполнено</w:t>
            </w:r>
          </w:p>
        </w:tc>
      </w:tr>
    </w:tbl>
    <w:p w14:paraId="6486803A" w14:textId="77777777" w:rsidR="00FA2A0C" w:rsidRDefault="00FA2A0C" w:rsidP="00F340A0">
      <w:pPr>
        <w:spacing w:line="240" w:lineRule="auto"/>
        <w:ind w:firstLine="709"/>
      </w:pPr>
    </w:p>
    <w:p w14:paraId="154B6275" w14:textId="32AAFBB1" w:rsidR="00F340A0" w:rsidRPr="00745413" w:rsidRDefault="00F340A0" w:rsidP="004B1663">
      <w:pPr>
        <w:spacing w:line="240" w:lineRule="auto"/>
        <w:rPr>
          <w:b/>
        </w:rPr>
      </w:pPr>
      <w:r w:rsidRPr="00745413">
        <w:rPr>
          <w:b/>
        </w:rPr>
        <w:t xml:space="preserve">3.2.1 SWOT-анализ </w:t>
      </w:r>
    </w:p>
    <w:p w14:paraId="080CE74B" w14:textId="77777777" w:rsidR="00F340A0" w:rsidRPr="00BD7386" w:rsidRDefault="00F340A0" w:rsidP="00F340A0">
      <w:pPr>
        <w:spacing w:line="240" w:lineRule="auto"/>
        <w:ind w:firstLine="709"/>
      </w:pPr>
    </w:p>
    <w:p w14:paraId="7211D1FA" w14:textId="77777777" w:rsidR="00F340A0" w:rsidRPr="00BD7386" w:rsidRDefault="00F340A0" w:rsidP="004B1663">
      <w:pPr>
        <w:spacing w:line="240" w:lineRule="auto"/>
      </w:pPr>
      <w:r w:rsidRPr="00BD7386">
        <w:rPr>
          <w:b/>
        </w:rPr>
        <w:t>Сильные стороны образовательной программы:</w:t>
      </w:r>
      <w:r w:rsidRPr="00BD7386">
        <w:t xml:space="preserve"> </w:t>
      </w:r>
    </w:p>
    <w:p w14:paraId="30B16AB1" w14:textId="77777777" w:rsidR="00F340A0" w:rsidRPr="00BD7386" w:rsidRDefault="00F340A0" w:rsidP="004B1663">
      <w:pPr>
        <w:spacing w:line="240" w:lineRule="auto"/>
      </w:pPr>
      <w:r w:rsidRPr="00BD7386">
        <w:t xml:space="preserve">-высокая </w:t>
      </w:r>
      <w:proofErr w:type="spellStart"/>
      <w:r w:rsidRPr="00BD7386">
        <w:t>остепененность</w:t>
      </w:r>
      <w:proofErr w:type="spellEnd"/>
      <w:r w:rsidRPr="00BD7386">
        <w:t xml:space="preserve"> профессорско-преподавательского состава аккредитуемой ОП;</w:t>
      </w:r>
    </w:p>
    <w:p w14:paraId="42AAFC3A" w14:textId="77777777" w:rsidR="000771BC" w:rsidRPr="00BD7386" w:rsidRDefault="00F340A0" w:rsidP="004B1663">
      <w:pPr>
        <w:spacing w:line="240" w:lineRule="auto"/>
      </w:pPr>
      <w:r w:rsidRPr="00BD7386">
        <w:t xml:space="preserve">- </w:t>
      </w:r>
      <w:r w:rsidR="000771BC" w:rsidRPr="00BD7386">
        <w:t>высокие достижения про</w:t>
      </w:r>
      <w:r w:rsidRPr="00BD7386">
        <w:t>фессорско-преподавательск</w:t>
      </w:r>
      <w:r w:rsidR="000771BC" w:rsidRPr="00BD7386">
        <w:t>ого</w:t>
      </w:r>
      <w:r w:rsidRPr="00BD7386">
        <w:t xml:space="preserve"> состав</w:t>
      </w:r>
      <w:r w:rsidR="000771BC" w:rsidRPr="00BD7386">
        <w:t>а в области образования и науки</w:t>
      </w:r>
    </w:p>
    <w:p w14:paraId="2149E3BE" w14:textId="274020EB" w:rsidR="000771BC" w:rsidRPr="00BD7386" w:rsidRDefault="00F340A0" w:rsidP="004B1663">
      <w:pPr>
        <w:spacing w:line="240" w:lineRule="auto"/>
      </w:pPr>
      <w:r w:rsidRPr="00BD7386">
        <w:t xml:space="preserve">- </w:t>
      </w:r>
      <w:r w:rsidR="000771BC" w:rsidRPr="00BD7386">
        <w:t>высокие достижения обучающихся в научно</w:t>
      </w:r>
      <w:r w:rsidR="00512D75" w:rsidRPr="00BD7386">
        <w:t>-</w:t>
      </w:r>
      <w:r w:rsidR="000771BC" w:rsidRPr="00BD7386">
        <w:t>исследовательской деяте</w:t>
      </w:r>
      <w:r w:rsidR="00512D75" w:rsidRPr="00BD7386">
        <w:t>ль</w:t>
      </w:r>
      <w:r w:rsidR="000771BC" w:rsidRPr="00BD7386">
        <w:t>ности по профилю;</w:t>
      </w:r>
    </w:p>
    <w:p w14:paraId="35074978" w14:textId="4EF48C53" w:rsidR="00512D75" w:rsidRPr="00BD7386" w:rsidRDefault="00F340A0" w:rsidP="004B1663">
      <w:pPr>
        <w:spacing w:line="240" w:lineRule="auto"/>
      </w:pPr>
      <w:r w:rsidRPr="00BD7386">
        <w:t xml:space="preserve">- </w:t>
      </w:r>
      <w:r w:rsidR="00512D75" w:rsidRPr="00BD7386">
        <w:t>обеспеченность специальным мультимедийным оборудованием для професси</w:t>
      </w:r>
      <w:r w:rsidR="00B55918" w:rsidRPr="00BD7386">
        <w:t>ональной подготовки специалистов по иностранной филологии (турецкий язык)</w:t>
      </w:r>
      <w:r w:rsidR="00512D75" w:rsidRPr="00BD7386">
        <w:t>;</w:t>
      </w:r>
    </w:p>
    <w:p w14:paraId="3E42C1C4" w14:textId="02D14E68" w:rsidR="00F340A0" w:rsidRPr="00BD7386" w:rsidRDefault="00512D75" w:rsidP="004B1663">
      <w:pPr>
        <w:spacing w:line="240" w:lineRule="auto"/>
      </w:pPr>
      <w:r w:rsidRPr="00BD7386">
        <w:t xml:space="preserve">- </w:t>
      </w:r>
      <w:r w:rsidR="000771BC" w:rsidRPr="00BD7386">
        <w:t>привлечение носителей языка</w:t>
      </w:r>
      <w:r w:rsidRPr="00BD7386">
        <w:t xml:space="preserve"> - з</w:t>
      </w:r>
      <w:r w:rsidR="000771BC" w:rsidRPr="00BD7386">
        <w:t xml:space="preserve">арубежных специалистов </w:t>
      </w:r>
      <w:r w:rsidRPr="00BD7386">
        <w:t>по практическим дисциплинам</w:t>
      </w:r>
      <w:r w:rsidR="00F340A0" w:rsidRPr="00BD7386">
        <w:t>;</w:t>
      </w:r>
    </w:p>
    <w:p w14:paraId="22104170" w14:textId="56D886E8" w:rsidR="00F340A0" w:rsidRPr="00BD7386" w:rsidRDefault="00F340A0" w:rsidP="004B1663">
      <w:pPr>
        <w:spacing w:line="240" w:lineRule="auto"/>
      </w:pPr>
      <w:r w:rsidRPr="00BD7386">
        <w:t xml:space="preserve">- высокая степень трудоустройства выпускников </w:t>
      </w:r>
      <w:r w:rsidR="000771BC" w:rsidRPr="00BD7386">
        <w:t xml:space="preserve">по профилю </w:t>
      </w:r>
    </w:p>
    <w:p w14:paraId="17BF7A95" w14:textId="02D9209E" w:rsidR="00F340A0" w:rsidRPr="00BD7386" w:rsidRDefault="00F340A0" w:rsidP="004B1663">
      <w:pPr>
        <w:spacing w:line="240" w:lineRule="auto"/>
      </w:pPr>
      <w:r w:rsidRPr="00BD7386">
        <w:t xml:space="preserve">- прохождение ППС ОП </w:t>
      </w:r>
      <w:r w:rsidR="000771BC" w:rsidRPr="00BD7386">
        <w:t>ку</w:t>
      </w:r>
      <w:r w:rsidRPr="00BD7386">
        <w:t xml:space="preserve">рсы повышения квалификации </w:t>
      </w:r>
      <w:r w:rsidR="000771BC" w:rsidRPr="00BD7386">
        <w:t xml:space="preserve">по </w:t>
      </w:r>
      <w:r w:rsidR="00B55918" w:rsidRPr="00BD7386">
        <w:t>тюркологии</w:t>
      </w:r>
      <w:r w:rsidRPr="00BD7386">
        <w:t xml:space="preserve"> и иноязычно</w:t>
      </w:r>
      <w:r w:rsidR="000771BC" w:rsidRPr="00BD7386">
        <w:t>му</w:t>
      </w:r>
      <w:r w:rsidRPr="00BD7386">
        <w:t xml:space="preserve"> образовани</w:t>
      </w:r>
      <w:r w:rsidR="000771BC" w:rsidRPr="00BD7386">
        <w:t>ю</w:t>
      </w:r>
      <w:r w:rsidRPr="00BD7386">
        <w:t>;</w:t>
      </w:r>
    </w:p>
    <w:p w14:paraId="0DFB1076" w14:textId="77777777" w:rsidR="000771BC" w:rsidRPr="00BD7386" w:rsidRDefault="000771BC" w:rsidP="004B1663">
      <w:pPr>
        <w:spacing w:line="240" w:lineRule="auto"/>
        <w:rPr>
          <w:b/>
        </w:rPr>
      </w:pPr>
    </w:p>
    <w:p w14:paraId="27CE5A0E" w14:textId="26D9D632" w:rsidR="00F340A0" w:rsidRPr="00BD7386" w:rsidRDefault="00F340A0" w:rsidP="004B1663">
      <w:pPr>
        <w:spacing w:line="240" w:lineRule="auto"/>
      </w:pPr>
      <w:r w:rsidRPr="00BD7386">
        <w:rPr>
          <w:b/>
        </w:rPr>
        <w:t>Слабые стороны образовательной программы:</w:t>
      </w:r>
      <w:r w:rsidRPr="00BD7386">
        <w:t xml:space="preserve"> </w:t>
      </w:r>
    </w:p>
    <w:p w14:paraId="6A9E98CB" w14:textId="69A70169" w:rsidR="00733DDC" w:rsidRDefault="00CF32E5" w:rsidP="004B1663">
      <w:pPr>
        <w:spacing w:line="240" w:lineRule="auto"/>
        <w:rPr>
          <w:bCs/>
          <w:color w:val="222222"/>
          <w:shd w:val="clear" w:color="auto" w:fill="FFFFFF"/>
        </w:rPr>
      </w:pPr>
      <w:r>
        <w:rPr>
          <w:bCs/>
          <w:color w:val="222222"/>
          <w:shd w:val="clear" w:color="auto" w:fill="FFFFFF"/>
        </w:rPr>
        <w:t xml:space="preserve">В качестве мер по совершенствованию ОП рекомендуется ввести курсы по </w:t>
      </w:r>
      <w:proofErr w:type="spellStart"/>
      <w:r>
        <w:rPr>
          <w:bCs/>
          <w:color w:val="222222"/>
          <w:shd w:val="clear" w:color="auto" w:fill="FFFFFF"/>
        </w:rPr>
        <w:t>лингвокультурологической</w:t>
      </w:r>
      <w:proofErr w:type="spellEnd"/>
      <w:r>
        <w:rPr>
          <w:bCs/>
          <w:color w:val="222222"/>
          <w:shd w:val="clear" w:color="auto" w:fill="FFFFFF"/>
        </w:rPr>
        <w:t xml:space="preserve"> характеристике турецкого языка, курс основы дискурс-анализа политического, дипломатического и др. видов дискурса.</w:t>
      </w:r>
    </w:p>
    <w:p w14:paraId="746DD9E7" w14:textId="77777777" w:rsidR="00733DDC" w:rsidRDefault="00733DDC" w:rsidP="00F340A0">
      <w:pPr>
        <w:spacing w:line="240" w:lineRule="auto"/>
        <w:rPr>
          <w:bCs/>
          <w:color w:val="222222"/>
          <w:shd w:val="clear" w:color="auto" w:fill="FFFFFF"/>
        </w:rPr>
      </w:pPr>
    </w:p>
    <w:p w14:paraId="567DDF74" w14:textId="58AFC828" w:rsidR="00F340A0" w:rsidRPr="00BD7386" w:rsidRDefault="00F340A0" w:rsidP="00F340A0">
      <w:pPr>
        <w:spacing w:line="240" w:lineRule="auto"/>
        <w:rPr>
          <w:bCs/>
          <w:caps/>
          <w:color w:val="222222"/>
          <w:shd w:val="clear" w:color="auto" w:fill="FFFFFF"/>
        </w:rPr>
      </w:pPr>
      <w:r w:rsidRPr="00BD7386">
        <w:rPr>
          <w:bCs/>
          <w:color w:val="222222"/>
          <w:shd w:val="clear" w:color="auto" w:fill="FFFFFF"/>
        </w:rPr>
        <w:t xml:space="preserve">3.2.2 Соответствие стандартам специализированной аккредитации </w:t>
      </w:r>
    </w:p>
    <w:p w14:paraId="35F24EF1" w14:textId="77777777" w:rsidR="00F340A0" w:rsidRPr="00BD7386" w:rsidRDefault="00F340A0" w:rsidP="00F340A0">
      <w:pPr>
        <w:pStyle w:val="af"/>
        <w:spacing w:line="240" w:lineRule="auto"/>
        <w:ind w:firstLine="567"/>
      </w:pPr>
    </w:p>
    <w:p w14:paraId="2BCB3950" w14:textId="77777777" w:rsidR="00F340A0" w:rsidRPr="00BD7386" w:rsidRDefault="00F340A0" w:rsidP="004B1663">
      <w:pPr>
        <w:spacing w:line="240" w:lineRule="auto"/>
        <w:rPr>
          <w:b/>
          <w:lang w:val="kk-KZ"/>
        </w:rPr>
      </w:pPr>
      <w:r w:rsidRPr="00BD7386">
        <w:rPr>
          <w:b/>
        </w:rPr>
        <w:t xml:space="preserve">По Стандарту </w:t>
      </w:r>
      <w:r w:rsidRPr="00BD7386">
        <w:rPr>
          <w:b/>
          <w:lang w:val="kk-KZ"/>
        </w:rPr>
        <w:t xml:space="preserve">1. «РЕАЛИЗАЦИЯ ПОЛИТИКИ ОБЕСПЕЧЕНИЯ КАЧЕСТВА» </w:t>
      </w:r>
    </w:p>
    <w:p w14:paraId="2E6269A9" w14:textId="77777777" w:rsidR="00F340A0" w:rsidRPr="00BD7386" w:rsidRDefault="00F340A0" w:rsidP="004B1663">
      <w:pPr>
        <w:spacing w:line="240" w:lineRule="auto"/>
      </w:pPr>
    </w:p>
    <w:p w14:paraId="107C49B2" w14:textId="77777777" w:rsidR="00F340A0" w:rsidRPr="00BD7386" w:rsidRDefault="00F340A0" w:rsidP="004B1663">
      <w:pPr>
        <w:spacing w:line="240" w:lineRule="auto"/>
      </w:pPr>
      <w:r w:rsidRPr="00BD7386">
        <w:t>Замечание: отсутствует</w:t>
      </w:r>
    </w:p>
    <w:p w14:paraId="0B23E837" w14:textId="77777777" w:rsidR="00F340A0" w:rsidRPr="00BD7386" w:rsidRDefault="00F340A0" w:rsidP="004B1663">
      <w:pPr>
        <w:spacing w:line="240" w:lineRule="auto"/>
      </w:pPr>
      <w:r w:rsidRPr="00BD7386">
        <w:t>Рекомендация: отсутствует</w:t>
      </w:r>
    </w:p>
    <w:p w14:paraId="7B904272" w14:textId="77777777" w:rsidR="00F340A0" w:rsidRPr="00BD7386" w:rsidRDefault="00F340A0" w:rsidP="004B1663">
      <w:pPr>
        <w:spacing w:line="240" w:lineRule="auto"/>
        <w:rPr>
          <w:lang w:val="kk-KZ"/>
        </w:rPr>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6851FFA8" w14:textId="77777777" w:rsidR="00F340A0" w:rsidRPr="00BD7386" w:rsidRDefault="00F340A0" w:rsidP="004B1663">
      <w:pPr>
        <w:spacing w:line="240" w:lineRule="auto"/>
        <w:rPr>
          <w:color w:val="FF0000"/>
        </w:rPr>
      </w:pPr>
    </w:p>
    <w:p w14:paraId="2CC9ADC5" w14:textId="77777777" w:rsidR="00F340A0" w:rsidRPr="00BD7386" w:rsidRDefault="00F340A0" w:rsidP="004B1663">
      <w:pPr>
        <w:spacing w:line="240" w:lineRule="auto"/>
        <w:rPr>
          <w:b/>
          <w:lang w:val="kk-KZ"/>
        </w:rPr>
      </w:pPr>
      <w:r w:rsidRPr="00BD7386">
        <w:rPr>
          <w:b/>
        </w:rPr>
        <w:t xml:space="preserve">По Стандарту </w:t>
      </w:r>
      <w:r w:rsidRPr="00BD7386">
        <w:rPr>
          <w:b/>
          <w:lang w:val="kk-KZ"/>
        </w:rPr>
        <w:t>2. «ОБРАЗОВАТЕЛЬНЫЕ ПРОГРАММЫ: РАЗРАБОТКА И УТВЕРЖДЕНИЕ»</w:t>
      </w:r>
    </w:p>
    <w:p w14:paraId="501C1AF5" w14:textId="77777777" w:rsidR="00F340A0" w:rsidRPr="00BD7386" w:rsidRDefault="00F340A0" w:rsidP="004B1663">
      <w:pPr>
        <w:spacing w:line="240" w:lineRule="auto"/>
        <w:rPr>
          <w:lang w:val="kk-KZ"/>
        </w:rPr>
      </w:pPr>
      <w:r w:rsidRPr="00BD7386">
        <w:rPr>
          <w:b/>
          <w:lang w:val="kk-KZ"/>
        </w:rPr>
        <w:t xml:space="preserve"> </w:t>
      </w:r>
    </w:p>
    <w:p w14:paraId="3B5F13DE" w14:textId="77777777" w:rsidR="000771BC" w:rsidRPr="00BD7386" w:rsidRDefault="000771BC" w:rsidP="004B1663">
      <w:pPr>
        <w:spacing w:line="240" w:lineRule="auto"/>
      </w:pPr>
      <w:r w:rsidRPr="00BD7386">
        <w:lastRenderedPageBreak/>
        <w:t>Замечание: отсутствует</w:t>
      </w:r>
    </w:p>
    <w:p w14:paraId="498A0291" w14:textId="77777777" w:rsidR="000771BC" w:rsidRPr="00BD7386" w:rsidRDefault="000771BC" w:rsidP="004B1663">
      <w:pPr>
        <w:spacing w:line="240" w:lineRule="auto"/>
      </w:pPr>
      <w:r w:rsidRPr="00BD7386">
        <w:t>Рекомендация: отсутствует</w:t>
      </w:r>
    </w:p>
    <w:p w14:paraId="4E914320" w14:textId="77777777" w:rsidR="000771BC" w:rsidRPr="00BD7386" w:rsidRDefault="000771BC" w:rsidP="004B1663">
      <w:pPr>
        <w:spacing w:line="240" w:lineRule="auto"/>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1F976B87" w14:textId="77777777" w:rsidR="000771BC" w:rsidRPr="00BD7386" w:rsidRDefault="000771BC" w:rsidP="004B1663">
      <w:pPr>
        <w:pStyle w:val="ae"/>
        <w:spacing w:before="0" w:after="0" w:line="240" w:lineRule="auto"/>
        <w:ind w:left="0" w:right="0"/>
        <w:rPr>
          <w:rFonts w:ascii="Times New Roman" w:hAnsi="Times New Roman"/>
          <w:b/>
          <w:sz w:val="24"/>
          <w:szCs w:val="24"/>
        </w:rPr>
      </w:pPr>
    </w:p>
    <w:p w14:paraId="27960DB4" w14:textId="15CAC940" w:rsidR="00F340A0" w:rsidRPr="00BD7386" w:rsidRDefault="00F340A0" w:rsidP="004B1663">
      <w:pPr>
        <w:pStyle w:val="ae"/>
        <w:spacing w:before="0" w:after="0" w:line="240" w:lineRule="auto"/>
        <w:ind w:left="0" w:right="0"/>
        <w:rPr>
          <w:rFonts w:ascii="Times New Roman" w:eastAsia="TimesNewRomanPSMT" w:hAnsi="Times New Roman"/>
          <w:b/>
          <w:bCs/>
          <w:sz w:val="24"/>
          <w:szCs w:val="24"/>
        </w:rPr>
      </w:pPr>
      <w:r w:rsidRPr="00BD7386">
        <w:rPr>
          <w:rFonts w:ascii="Times New Roman" w:hAnsi="Times New Roman"/>
          <w:b/>
          <w:sz w:val="24"/>
          <w:szCs w:val="24"/>
        </w:rPr>
        <w:t xml:space="preserve">Стандарту </w:t>
      </w:r>
      <w:r w:rsidRPr="00BD7386">
        <w:rPr>
          <w:rFonts w:ascii="Times New Roman" w:hAnsi="Times New Roman"/>
          <w:b/>
          <w:sz w:val="24"/>
          <w:szCs w:val="24"/>
          <w:lang w:val="kk-KZ"/>
        </w:rPr>
        <w:t>3. «</w:t>
      </w:r>
      <w:r w:rsidRPr="00BD7386">
        <w:rPr>
          <w:rFonts w:ascii="Times New Roman" w:eastAsia="TimesNewRomanPSMT" w:hAnsi="Times New Roman"/>
          <w:b/>
          <w:bCs/>
          <w:sz w:val="24"/>
          <w:szCs w:val="24"/>
        </w:rPr>
        <w:t>СТУДЕНТОЦЕНТРИРОВАННОЕ ОБУЧЕНИЕ, ПРЕПОДАВАНИЕ И ОЦЕНКА УСПЕВАЕМОСТИ»</w:t>
      </w:r>
    </w:p>
    <w:p w14:paraId="42986F28" w14:textId="77777777" w:rsidR="00F340A0" w:rsidRPr="00BD7386" w:rsidRDefault="00F340A0" w:rsidP="004B1663">
      <w:pPr>
        <w:pStyle w:val="ae"/>
        <w:spacing w:before="0" w:after="0" w:line="240" w:lineRule="auto"/>
        <w:ind w:left="0" w:right="0"/>
        <w:rPr>
          <w:rFonts w:ascii="Times New Roman" w:hAnsi="Times New Roman"/>
          <w:b/>
          <w:bCs/>
          <w:sz w:val="24"/>
          <w:szCs w:val="24"/>
        </w:rPr>
      </w:pPr>
      <w:r w:rsidRPr="00BD7386">
        <w:rPr>
          <w:rFonts w:ascii="Times New Roman" w:eastAsia="TimesNewRomanPSMT" w:hAnsi="Times New Roman"/>
          <w:b/>
          <w:bCs/>
          <w:sz w:val="24"/>
          <w:szCs w:val="24"/>
        </w:rPr>
        <w:t xml:space="preserve"> </w:t>
      </w:r>
    </w:p>
    <w:p w14:paraId="6CED3748" w14:textId="77777777" w:rsidR="00F340A0" w:rsidRPr="00BD7386" w:rsidRDefault="00F340A0" w:rsidP="004B1663">
      <w:pPr>
        <w:spacing w:line="240" w:lineRule="auto"/>
      </w:pPr>
      <w:r w:rsidRPr="00BD7386">
        <w:t>Замечание: отсутствует</w:t>
      </w:r>
    </w:p>
    <w:p w14:paraId="636EB89E" w14:textId="77777777" w:rsidR="00F340A0" w:rsidRPr="00BD7386" w:rsidRDefault="00F340A0" w:rsidP="004B1663">
      <w:pPr>
        <w:spacing w:line="240" w:lineRule="auto"/>
      </w:pPr>
      <w:r w:rsidRPr="00BD7386">
        <w:t>Рекомендация: отсутствует</w:t>
      </w:r>
    </w:p>
    <w:p w14:paraId="29AD8228" w14:textId="77777777" w:rsidR="00F340A0" w:rsidRPr="00BD7386" w:rsidRDefault="00F340A0" w:rsidP="004B1663">
      <w:pPr>
        <w:spacing w:line="240" w:lineRule="auto"/>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0066FC92" w14:textId="77777777" w:rsidR="00F340A0" w:rsidRPr="00BD7386" w:rsidRDefault="00F340A0" w:rsidP="004B1663">
      <w:pPr>
        <w:pStyle w:val="ae"/>
        <w:spacing w:before="0" w:after="0" w:line="240" w:lineRule="auto"/>
        <w:ind w:left="0" w:right="0"/>
        <w:rPr>
          <w:rFonts w:ascii="Times New Roman" w:hAnsi="Times New Roman"/>
          <w:b/>
          <w:sz w:val="24"/>
          <w:szCs w:val="24"/>
        </w:rPr>
      </w:pPr>
    </w:p>
    <w:p w14:paraId="09F41DD2" w14:textId="77777777" w:rsidR="00F340A0" w:rsidRPr="00BD7386" w:rsidRDefault="00F340A0" w:rsidP="004B1663">
      <w:pPr>
        <w:pStyle w:val="ae"/>
        <w:spacing w:before="0" w:after="0" w:line="240" w:lineRule="auto"/>
        <w:ind w:left="0" w:right="0"/>
        <w:rPr>
          <w:rFonts w:ascii="Times New Roman" w:eastAsia="TimesNewRomanPSMT" w:hAnsi="Times New Roman"/>
          <w:b/>
          <w:bCs/>
          <w:sz w:val="24"/>
          <w:szCs w:val="24"/>
        </w:rPr>
      </w:pPr>
      <w:r w:rsidRPr="00BD7386">
        <w:rPr>
          <w:rFonts w:ascii="Times New Roman" w:hAnsi="Times New Roman"/>
          <w:b/>
          <w:sz w:val="24"/>
          <w:szCs w:val="24"/>
        </w:rPr>
        <w:t xml:space="preserve">По Стандарту </w:t>
      </w:r>
      <w:r w:rsidRPr="00BD7386">
        <w:rPr>
          <w:rFonts w:ascii="Times New Roman" w:hAnsi="Times New Roman"/>
          <w:b/>
          <w:sz w:val="24"/>
          <w:szCs w:val="24"/>
          <w:lang w:val="kk-KZ"/>
        </w:rPr>
        <w:t>4. «</w:t>
      </w:r>
      <w:r w:rsidRPr="00BD7386">
        <w:rPr>
          <w:rFonts w:ascii="Times New Roman" w:eastAsia="TimesNewRomanPSMT" w:hAnsi="Times New Roman"/>
          <w:b/>
          <w:bCs/>
          <w:sz w:val="24"/>
          <w:szCs w:val="24"/>
        </w:rPr>
        <w:t>СТУДЕНТЫ: ПРИЕМ, СОПРОВОЖДЕНИЕ УЧЕБНЫХ ДОСТИЖЕНИЙ, СЕРТИФИКАЦИЯ»</w:t>
      </w:r>
    </w:p>
    <w:p w14:paraId="7528BE47" w14:textId="77777777" w:rsidR="00F340A0" w:rsidRPr="00BD7386" w:rsidRDefault="00F340A0" w:rsidP="004B1663">
      <w:pPr>
        <w:pStyle w:val="ae"/>
        <w:spacing w:before="0" w:after="0" w:line="240" w:lineRule="auto"/>
        <w:ind w:left="0" w:right="0"/>
        <w:rPr>
          <w:rFonts w:ascii="Times New Roman" w:hAnsi="Times New Roman"/>
          <w:b/>
          <w:bCs/>
          <w:sz w:val="24"/>
          <w:szCs w:val="24"/>
        </w:rPr>
      </w:pPr>
      <w:r w:rsidRPr="00BD7386">
        <w:rPr>
          <w:rFonts w:ascii="Times New Roman" w:eastAsia="TimesNewRomanPSMT" w:hAnsi="Times New Roman"/>
          <w:b/>
          <w:bCs/>
          <w:sz w:val="24"/>
          <w:szCs w:val="24"/>
        </w:rPr>
        <w:t xml:space="preserve"> </w:t>
      </w:r>
    </w:p>
    <w:p w14:paraId="3718B2D4" w14:textId="77777777" w:rsidR="00F340A0" w:rsidRPr="00BD7386" w:rsidRDefault="00F340A0" w:rsidP="004B1663">
      <w:pPr>
        <w:spacing w:line="240" w:lineRule="auto"/>
      </w:pPr>
      <w:r w:rsidRPr="00BD7386">
        <w:t>Замечание: отсутствует</w:t>
      </w:r>
    </w:p>
    <w:p w14:paraId="4991421C" w14:textId="77777777" w:rsidR="00F340A0" w:rsidRPr="00BD7386" w:rsidRDefault="00F340A0" w:rsidP="004B1663">
      <w:pPr>
        <w:spacing w:line="240" w:lineRule="auto"/>
      </w:pPr>
      <w:r w:rsidRPr="00BD7386">
        <w:t>Рекомендация: отсутствует</w:t>
      </w:r>
    </w:p>
    <w:p w14:paraId="64A216DE" w14:textId="77777777" w:rsidR="00F340A0" w:rsidRPr="00BD7386" w:rsidRDefault="00F340A0" w:rsidP="004B1663">
      <w:pPr>
        <w:spacing w:line="240" w:lineRule="auto"/>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395435AA" w14:textId="77777777" w:rsidR="00F340A0" w:rsidRPr="00BD7386" w:rsidRDefault="00F340A0" w:rsidP="004B1663">
      <w:pPr>
        <w:spacing w:line="240" w:lineRule="auto"/>
        <w:rPr>
          <w:b/>
          <w:bCs/>
          <w:color w:val="222222"/>
          <w:shd w:val="clear" w:color="auto" w:fill="FFFFFF"/>
        </w:rPr>
      </w:pPr>
    </w:p>
    <w:p w14:paraId="6E9B8DA0" w14:textId="77777777" w:rsidR="00F340A0" w:rsidRPr="00BD7386" w:rsidRDefault="00F340A0" w:rsidP="004B1663">
      <w:pPr>
        <w:pStyle w:val="ae"/>
        <w:spacing w:before="0" w:after="0" w:line="240" w:lineRule="auto"/>
        <w:ind w:left="0" w:right="0"/>
        <w:rPr>
          <w:rFonts w:ascii="Times New Roman" w:eastAsia="TimesNewRomanPSMT" w:hAnsi="Times New Roman"/>
          <w:b/>
          <w:bCs/>
          <w:sz w:val="24"/>
          <w:szCs w:val="24"/>
        </w:rPr>
      </w:pPr>
      <w:r w:rsidRPr="00BD7386">
        <w:rPr>
          <w:rFonts w:ascii="Times New Roman" w:hAnsi="Times New Roman"/>
          <w:b/>
          <w:sz w:val="24"/>
          <w:szCs w:val="24"/>
        </w:rPr>
        <w:t>По Стандарту 5</w:t>
      </w:r>
      <w:r w:rsidRPr="00BD7386">
        <w:rPr>
          <w:rFonts w:ascii="Times New Roman" w:hAnsi="Times New Roman"/>
          <w:b/>
          <w:sz w:val="24"/>
          <w:szCs w:val="24"/>
          <w:lang w:val="kk-KZ"/>
        </w:rPr>
        <w:t>. «</w:t>
      </w:r>
      <w:r w:rsidRPr="00BD7386">
        <w:rPr>
          <w:rFonts w:ascii="Times New Roman" w:eastAsia="TimesNewRomanPSMT" w:hAnsi="Times New Roman"/>
          <w:b/>
          <w:bCs/>
          <w:sz w:val="24"/>
          <w:szCs w:val="24"/>
        </w:rPr>
        <w:t>ПРОФЕССОРСКО-ПРЕПОДАВАТЕЛЬСКИЙ СОСТАВ»</w:t>
      </w:r>
    </w:p>
    <w:p w14:paraId="60952F48" w14:textId="77777777" w:rsidR="00F340A0" w:rsidRPr="00BD7386" w:rsidRDefault="00F340A0" w:rsidP="004B1663">
      <w:pPr>
        <w:pStyle w:val="ae"/>
        <w:spacing w:before="0" w:after="0" w:line="240" w:lineRule="auto"/>
        <w:ind w:left="0" w:right="0"/>
        <w:rPr>
          <w:rFonts w:ascii="Times New Roman" w:hAnsi="Times New Roman"/>
          <w:sz w:val="24"/>
          <w:szCs w:val="24"/>
        </w:rPr>
      </w:pPr>
      <w:r w:rsidRPr="00BD7386">
        <w:rPr>
          <w:rFonts w:ascii="Times New Roman" w:eastAsia="TimesNewRomanPSMT" w:hAnsi="Times New Roman"/>
          <w:sz w:val="24"/>
          <w:szCs w:val="24"/>
        </w:rPr>
        <w:t xml:space="preserve"> </w:t>
      </w:r>
    </w:p>
    <w:p w14:paraId="5643B63F" w14:textId="77777777" w:rsidR="00F340A0" w:rsidRPr="00BD7386" w:rsidRDefault="00F340A0" w:rsidP="004B1663">
      <w:pPr>
        <w:spacing w:line="240" w:lineRule="auto"/>
      </w:pPr>
      <w:r w:rsidRPr="00BD7386">
        <w:t>Замечание: отсутствует</w:t>
      </w:r>
    </w:p>
    <w:p w14:paraId="7EB36799" w14:textId="77777777" w:rsidR="00F340A0" w:rsidRPr="00BD7386" w:rsidRDefault="00F340A0" w:rsidP="004B1663">
      <w:pPr>
        <w:spacing w:line="240" w:lineRule="auto"/>
      </w:pPr>
      <w:r w:rsidRPr="00BD7386">
        <w:t>Рекомендация: отсутствует</w:t>
      </w:r>
    </w:p>
    <w:p w14:paraId="13A8E4A2" w14:textId="77777777" w:rsidR="00F340A0" w:rsidRPr="00BD7386" w:rsidRDefault="00F340A0" w:rsidP="004B1663">
      <w:pPr>
        <w:spacing w:line="240" w:lineRule="auto"/>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5157C410" w14:textId="77777777" w:rsidR="00F340A0" w:rsidRPr="00BD7386" w:rsidRDefault="00F340A0" w:rsidP="004B1663">
      <w:pPr>
        <w:spacing w:line="240" w:lineRule="auto"/>
      </w:pPr>
    </w:p>
    <w:p w14:paraId="2F096FE8" w14:textId="77777777" w:rsidR="00F340A0" w:rsidRPr="00BD7386" w:rsidRDefault="00F340A0" w:rsidP="004B1663">
      <w:pPr>
        <w:pStyle w:val="ae"/>
        <w:spacing w:before="0" w:after="0" w:line="240" w:lineRule="auto"/>
        <w:ind w:left="0" w:right="0"/>
        <w:rPr>
          <w:rFonts w:ascii="Times New Roman" w:eastAsia="TimesNewRomanPSMT" w:hAnsi="Times New Roman"/>
          <w:b/>
          <w:bCs/>
          <w:sz w:val="24"/>
          <w:szCs w:val="24"/>
        </w:rPr>
      </w:pPr>
      <w:r w:rsidRPr="00BD7386">
        <w:rPr>
          <w:rFonts w:ascii="Times New Roman" w:hAnsi="Times New Roman"/>
          <w:b/>
          <w:sz w:val="24"/>
          <w:szCs w:val="24"/>
        </w:rPr>
        <w:t xml:space="preserve">По Стандарту </w:t>
      </w:r>
      <w:r w:rsidRPr="00BD7386">
        <w:rPr>
          <w:rFonts w:ascii="Times New Roman" w:hAnsi="Times New Roman"/>
          <w:b/>
          <w:sz w:val="24"/>
          <w:szCs w:val="24"/>
          <w:lang w:val="kk-KZ"/>
        </w:rPr>
        <w:t>6. «</w:t>
      </w:r>
      <w:r w:rsidRPr="00BD7386">
        <w:rPr>
          <w:rFonts w:ascii="Times New Roman" w:eastAsia="TimesNewRomanPSMT" w:hAnsi="Times New Roman"/>
          <w:b/>
          <w:bCs/>
          <w:sz w:val="24"/>
          <w:szCs w:val="24"/>
        </w:rPr>
        <w:t>ТВОРЧЕСКОЕ И ЛИЧНОСТНОЕ РАЗВИТИЕ СТУДЕНТОВ»</w:t>
      </w:r>
    </w:p>
    <w:p w14:paraId="2C7075E7" w14:textId="77777777" w:rsidR="00745413" w:rsidRDefault="00745413" w:rsidP="004B1663">
      <w:pPr>
        <w:spacing w:line="240" w:lineRule="auto"/>
      </w:pPr>
    </w:p>
    <w:p w14:paraId="417AF776" w14:textId="46B1C21C" w:rsidR="00F340A0" w:rsidRPr="00BD7386" w:rsidRDefault="00F340A0" w:rsidP="004B1663">
      <w:pPr>
        <w:spacing w:line="240" w:lineRule="auto"/>
      </w:pPr>
      <w:r w:rsidRPr="00BD7386">
        <w:t>Замечание: отсутствует</w:t>
      </w:r>
    </w:p>
    <w:p w14:paraId="25744BBA" w14:textId="77777777" w:rsidR="00F340A0" w:rsidRPr="00BD7386" w:rsidRDefault="00F340A0" w:rsidP="004B1663">
      <w:pPr>
        <w:spacing w:line="240" w:lineRule="auto"/>
      </w:pPr>
      <w:r w:rsidRPr="00BD7386">
        <w:t>Рекомендация: отсутствует</w:t>
      </w:r>
    </w:p>
    <w:p w14:paraId="7989DA96" w14:textId="77777777" w:rsidR="00F340A0" w:rsidRPr="00BD7386" w:rsidRDefault="00F340A0" w:rsidP="004B1663">
      <w:pPr>
        <w:spacing w:line="240" w:lineRule="auto"/>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3893994A" w14:textId="77777777" w:rsidR="00F340A0" w:rsidRPr="00BD7386" w:rsidRDefault="00F340A0" w:rsidP="004B1663">
      <w:pPr>
        <w:spacing w:line="240" w:lineRule="auto"/>
      </w:pPr>
    </w:p>
    <w:p w14:paraId="116C7BD6" w14:textId="77777777" w:rsidR="00F340A0" w:rsidRPr="00BD7386" w:rsidRDefault="00F340A0" w:rsidP="004B1663">
      <w:pPr>
        <w:pStyle w:val="ae"/>
        <w:spacing w:before="0" w:after="0" w:line="240" w:lineRule="auto"/>
        <w:ind w:left="0" w:right="0"/>
        <w:rPr>
          <w:rFonts w:ascii="Times New Roman" w:eastAsia="TimesNewRomanPSMT" w:hAnsi="Times New Roman"/>
          <w:b/>
          <w:bCs/>
          <w:sz w:val="24"/>
          <w:szCs w:val="24"/>
        </w:rPr>
      </w:pPr>
      <w:r w:rsidRPr="00BD7386">
        <w:rPr>
          <w:rFonts w:ascii="Times New Roman" w:hAnsi="Times New Roman"/>
          <w:b/>
          <w:sz w:val="24"/>
          <w:szCs w:val="24"/>
        </w:rPr>
        <w:t xml:space="preserve">По Стандарту </w:t>
      </w:r>
      <w:r w:rsidRPr="00BD7386">
        <w:rPr>
          <w:rFonts w:ascii="Times New Roman" w:hAnsi="Times New Roman"/>
          <w:b/>
          <w:sz w:val="24"/>
          <w:szCs w:val="24"/>
          <w:lang w:val="kk-KZ"/>
        </w:rPr>
        <w:t>7. «</w:t>
      </w:r>
      <w:r w:rsidRPr="00BD7386">
        <w:rPr>
          <w:rFonts w:ascii="Times New Roman" w:eastAsia="TimesNewRomanPSMT" w:hAnsi="Times New Roman"/>
          <w:b/>
          <w:bCs/>
          <w:sz w:val="24"/>
          <w:szCs w:val="24"/>
        </w:rPr>
        <w:t>ПОСТОЯННЫЙ МОНИТОРИНГ И ПЕРИОДИЧЕСКАЯ ОЦЕНКА ОБРАЗОВАТЕЛЬНЫХ ПРОГРАММ»</w:t>
      </w:r>
    </w:p>
    <w:p w14:paraId="745BA451" w14:textId="77777777" w:rsidR="00745413" w:rsidRDefault="00745413" w:rsidP="004B1663">
      <w:pPr>
        <w:spacing w:line="240" w:lineRule="auto"/>
      </w:pPr>
    </w:p>
    <w:p w14:paraId="09D76CF4" w14:textId="06EE05A8" w:rsidR="00F340A0" w:rsidRPr="00BD7386" w:rsidRDefault="00F340A0" w:rsidP="004B1663">
      <w:pPr>
        <w:spacing w:line="240" w:lineRule="auto"/>
      </w:pPr>
      <w:r w:rsidRPr="00BD7386">
        <w:t>Замечание: отсутствует</w:t>
      </w:r>
    </w:p>
    <w:p w14:paraId="287B8690" w14:textId="77777777" w:rsidR="00F340A0" w:rsidRPr="00BD7386" w:rsidRDefault="00F340A0" w:rsidP="004B1663">
      <w:pPr>
        <w:spacing w:line="240" w:lineRule="auto"/>
      </w:pPr>
      <w:r w:rsidRPr="00BD7386">
        <w:t>Рекомендация: отсутствует</w:t>
      </w:r>
    </w:p>
    <w:p w14:paraId="25E60573" w14:textId="77777777" w:rsidR="00F340A0" w:rsidRPr="00BD7386" w:rsidRDefault="00F340A0" w:rsidP="004B1663">
      <w:pPr>
        <w:spacing w:line="240" w:lineRule="auto"/>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046BDD08" w14:textId="77777777" w:rsidR="00F340A0" w:rsidRPr="00BD7386" w:rsidRDefault="00F340A0" w:rsidP="004B1663">
      <w:pPr>
        <w:spacing w:line="240" w:lineRule="auto"/>
      </w:pPr>
    </w:p>
    <w:p w14:paraId="390B1DA0" w14:textId="77777777" w:rsidR="00F340A0" w:rsidRPr="00BD7386" w:rsidRDefault="00F340A0" w:rsidP="004B1663">
      <w:pPr>
        <w:pStyle w:val="ae"/>
        <w:spacing w:before="0" w:after="0" w:line="240" w:lineRule="auto"/>
        <w:ind w:left="0" w:right="0"/>
        <w:rPr>
          <w:rFonts w:ascii="Times New Roman" w:eastAsia="TimesNewRomanPSMT" w:hAnsi="Times New Roman"/>
          <w:b/>
          <w:bCs/>
          <w:sz w:val="24"/>
          <w:szCs w:val="24"/>
        </w:rPr>
      </w:pPr>
      <w:r w:rsidRPr="00BD7386">
        <w:rPr>
          <w:rFonts w:ascii="Times New Roman" w:hAnsi="Times New Roman"/>
          <w:b/>
          <w:sz w:val="24"/>
          <w:szCs w:val="24"/>
        </w:rPr>
        <w:t xml:space="preserve">По Стандарту </w:t>
      </w:r>
      <w:r w:rsidRPr="00BD7386">
        <w:rPr>
          <w:rFonts w:ascii="Times New Roman" w:hAnsi="Times New Roman"/>
          <w:b/>
          <w:sz w:val="24"/>
          <w:szCs w:val="24"/>
          <w:lang w:val="kk-KZ"/>
        </w:rPr>
        <w:t>8-1. «СПЕЦИФИКА</w:t>
      </w:r>
      <w:r w:rsidRPr="00BD7386">
        <w:rPr>
          <w:rFonts w:ascii="Times New Roman" w:eastAsia="TimesNewRomanPSMT" w:hAnsi="Times New Roman"/>
          <w:b/>
          <w:bCs/>
          <w:sz w:val="24"/>
          <w:szCs w:val="24"/>
        </w:rPr>
        <w:t xml:space="preserve"> ОБРАЗОВАТЕЛЬНОЙ ПРОГРАММЫ ДЛЯ УРОВНЯ </w:t>
      </w:r>
      <w:r w:rsidRPr="00BD7386">
        <w:rPr>
          <w:rFonts w:ascii="Times New Roman" w:eastAsia="TimesNewRomanPSMT" w:hAnsi="Times New Roman"/>
          <w:b/>
          <w:bCs/>
          <w:sz w:val="24"/>
          <w:szCs w:val="24"/>
          <w:lang w:val="kk-KZ"/>
        </w:rPr>
        <w:t>БАКАЛАВРИАТА</w:t>
      </w:r>
      <w:r w:rsidRPr="00BD7386">
        <w:rPr>
          <w:rFonts w:ascii="Times New Roman" w:eastAsia="TimesNewRomanPSMT" w:hAnsi="Times New Roman"/>
          <w:b/>
          <w:bCs/>
          <w:sz w:val="24"/>
          <w:szCs w:val="24"/>
        </w:rPr>
        <w:t>»</w:t>
      </w:r>
    </w:p>
    <w:p w14:paraId="77C1E4D7" w14:textId="77777777" w:rsidR="00745413" w:rsidRDefault="00745413" w:rsidP="004B1663">
      <w:pPr>
        <w:spacing w:line="240" w:lineRule="auto"/>
      </w:pPr>
    </w:p>
    <w:p w14:paraId="7A7C52EC" w14:textId="17CB928D" w:rsidR="00F340A0" w:rsidRPr="00BD7386" w:rsidRDefault="00F340A0" w:rsidP="004B1663">
      <w:pPr>
        <w:spacing w:line="240" w:lineRule="auto"/>
      </w:pPr>
      <w:r w:rsidRPr="00BD7386">
        <w:t>Замечание: отсутствует</w:t>
      </w:r>
    </w:p>
    <w:p w14:paraId="0E8612BC" w14:textId="77777777" w:rsidR="00F340A0" w:rsidRPr="00BD7386" w:rsidRDefault="00F340A0" w:rsidP="004B1663">
      <w:pPr>
        <w:spacing w:line="240" w:lineRule="auto"/>
      </w:pPr>
      <w:r w:rsidRPr="00BD7386">
        <w:t xml:space="preserve">Рекомендация: отсутствует </w:t>
      </w:r>
    </w:p>
    <w:p w14:paraId="48897875" w14:textId="77777777" w:rsidR="00F340A0" w:rsidRPr="00BD7386" w:rsidRDefault="00F340A0" w:rsidP="004B1663">
      <w:pPr>
        <w:spacing w:line="240" w:lineRule="auto"/>
        <w:rPr>
          <w:lang w:val="kk-KZ"/>
        </w:rPr>
      </w:pPr>
      <w:r w:rsidRPr="00BD7386">
        <w:rPr>
          <w:i/>
          <w:lang w:val="kk-KZ"/>
        </w:rPr>
        <w:t>Вывод</w:t>
      </w:r>
      <w:r w:rsidRPr="00BD7386">
        <w:t xml:space="preserve">: реализация образовательной программы  соответствует </w:t>
      </w:r>
      <w:r w:rsidRPr="00BD7386">
        <w:rPr>
          <w:lang w:val="kk-KZ"/>
        </w:rPr>
        <w:t>стандарту</w:t>
      </w:r>
    </w:p>
    <w:p w14:paraId="7372D9E7" w14:textId="77777777" w:rsidR="00F340A0" w:rsidRPr="00BD7386" w:rsidRDefault="00F340A0" w:rsidP="004B1663">
      <w:pPr>
        <w:spacing w:line="240" w:lineRule="auto"/>
      </w:pPr>
    </w:p>
    <w:p w14:paraId="181E6436" w14:textId="77777777" w:rsidR="00F340A0" w:rsidRPr="00BD7386" w:rsidRDefault="00F340A0" w:rsidP="004B1663">
      <w:pPr>
        <w:spacing w:line="240" w:lineRule="auto"/>
        <w:rPr>
          <w:b/>
          <w:bCs/>
          <w:color w:val="222222"/>
          <w:shd w:val="clear" w:color="auto" w:fill="FFFFFF"/>
        </w:rPr>
      </w:pPr>
      <w:r w:rsidRPr="00BD7386">
        <w:rPr>
          <w:b/>
          <w:bCs/>
          <w:color w:val="222222"/>
          <w:shd w:val="clear" w:color="auto" w:fill="FFFFFF"/>
        </w:rPr>
        <w:t xml:space="preserve">4. ЗАКЛЮЧЕНИЕ </w:t>
      </w:r>
    </w:p>
    <w:p w14:paraId="60F737AB" w14:textId="77777777" w:rsidR="00F340A0" w:rsidRPr="00BD7386" w:rsidRDefault="00F340A0" w:rsidP="004B1663">
      <w:pPr>
        <w:spacing w:line="240" w:lineRule="auto"/>
        <w:rPr>
          <w:shd w:val="clear" w:color="auto" w:fill="FFFFFF"/>
        </w:rPr>
      </w:pPr>
    </w:p>
    <w:p w14:paraId="071F82FA" w14:textId="77777777" w:rsidR="00F340A0" w:rsidRPr="00BD7386" w:rsidRDefault="00F340A0" w:rsidP="004B1663">
      <w:pPr>
        <w:spacing w:line="240" w:lineRule="auto"/>
      </w:pPr>
      <w:r w:rsidRPr="00BD7386">
        <w:rPr>
          <w:shd w:val="clear" w:color="auto" w:fill="FFFFFF"/>
        </w:rPr>
        <w:t>Экспертная группа, по внешней оценке,</w:t>
      </w:r>
      <w:r w:rsidRPr="00BD7386">
        <w:rPr>
          <w:lang w:val="kk-KZ"/>
        </w:rPr>
        <w:t xml:space="preserve"> реализации образовательной программы в рамках специализированной аккредитации </w:t>
      </w:r>
    </w:p>
    <w:p w14:paraId="5EF05ADB" w14:textId="158AE822" w:rsidR="00F340A0" w:rsidRPr="00BD7386" w:rsidRDefault="00F340A0" w:rsidP="004B1663">
      <w:pPr>
        <w:spacing w:line="240" w:lineRule="auto"/>
        <w:rPr>
          <w:b/>
        </w:rPr>
      </w:pPr>
      <w:r w:rsidRPr="00BD7386">
        <w:t xml:space="preserve">1) считает, что реализация образовательной программы </w:t>
      </w:r>
      <w:r w:rsidR="004723AF" w:rsidRPr="00BD7386">
        <w:t>«6В02312-Иностранная филология: турецкий язык»</w:t>
      </w:r>
      <w:r w:rsidR="00E15EAD" w:rsidRPr="00BD7386">
        <w:t xml:space="preserve"> </w:t>
      </w:r>
      <w:r w:rsidR="00E540E8" w:rsidRPr="00BD7386">
        <w:rPr>
          <w:lang w:val="kk-KZ"/>
        </w:rPr>
        <w:t>соответствует</w:t>
      </w:r>
      <w:r w:rsidRPr="00BD7386">
        <w:t xml:space="preserve"> стандартам </w:t>
      </w:r>
      <w:r w:rsidRPr="00BD7386">
        <w:rPr>
          <w:lang w:val="en-US"/>
        </w:rPr>
        <w:t>ARQA</w:t>
      </w:r>
      <w:r w:rsidRPr="00BD7386">
        <w:t>;</w:t>
      </w:r>
    </w:p>
    <w:p w14:paraId="46A758E8" w14:textId="47C47E92" w:rsidR="00E85B95" w:rsidRPr="00BD7386" w:rsidRDefault="00F340A0" w:rsidP="004B1663">
      <w:pPr>
        <w:spacing w:line="240" w:lineRule="auto"/>
      </w:pPr>
      <w:r w:rsidRPr="00BD7386">
        <w:t>2) рекомендует Аккредитационному Совету принять</w:t>
      </w:r>
      <w:r w:rsidRPr="00BD7386">
        <w:rPr>
          <w:lang w:val="kk-KZ"/>
        </w:rPr>
        <w:t xml:space="preserve"> </w:t>
      </w:r>
      <w:r w:rsidRPr="00BD7386">
        <w:t xml:space="preserve">решение о </w:t>
      </w:r>
      <w:proofErr w:type="spellStart"/>
      <w:r w:rsidRPr="00BD7386">
        <w:t>полн</w:t>
      </w:r>
      <w:proofErr w:type="spellEnd"/>
      <w:r w:rsidRPr="00BD7386">
        <w:rPr>
          <w:lang w:val="kk-KZ"/>
        </w:rPr>
        <w:t>ой</w:t>
      </w:r>
      <w:r w:rsidRPr="00BD7386">
        <w:t xml:space="preserve"> </w:t>
      </w:r>
      <w:proofErr w:type="spellStart"/>
      <w:r w:rsidRPr="00BD7386">
        <w:t>аккредитаци</w:t>
      </w:r>
      <w:proofErr w:type="spellEnd"/>
      <w:r w:rsidRPr="00BD7386">
        <w:rPr>
          <w:lang w:val="kk-KZ"/>
        </w:rPr>
        <w:t>и.</w:t>
      </w:r>
    </w:p>
    <w:sectPr w:rsidR="00E85B95" w:rsidRPr="00BD7386" w:rsidSect="00837841">
      <w:headerReference w:type="default" r:id="rId14"/>
      <w:footerReference w:type="even" r:id="rId15"/>
      <w:footerReference w:type="default" r:id="rId16"/>
      <w:headerReference w:type="first" r:id="rId17"/>
      <w:footerReference w:type="firs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9F0AC" w14:textId="77777777" w:rsidR="00CD27A1" w:rsidRDefault="00CD27A1">
      <w:pPr>
        <w:spacing w:line="240" w:lineRule="auto"/>
      </w:pPr>
      <w:r>
        <w:separator/>
      </w:r>
    </w:p>
  </w:endnote>
  <w:endnote w:type="continuationSeparator" w:id="0">
    <w:p w14:paraId="616947FE" w14:textId="77777777" w:rsidR="00CD27A1" w:rsidRDefault="00CD27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 w:name="Aptos">
    <w:altName w:val="Cambria"/>
    <w:charset w:val="00"/>
    <w:family w:val="swiss"/>
    <w:pitch w:val="variable"/>
    <w:sig w:usb0="20000287"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4FF4" w14:textId="77777777" w:rsidR="00837841" w:rsidRDefault="00837841" w:rsidP="0083784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EA3025A" w14:textId="77777777" w:rsidR="00837841" w:rsidRDefault="00837841" w:rsidP="0083784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C508" w14:textId="4CB2916B" w:rsidR="00837841" w:rsidRDefault="00837841" w:rsidP="0083784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F32E5">
      <w:rPr>
        <w:rStyle w:val="a5"/>
        <w:noProof/>
      </w:rPr>
      <w:t>4</w:t>
    </w:r>
    <w:r>
      <w:rPr>
        <w:rStyle w:val="a5"/>
      </w:rPr>
      <w:fldChar w:fldCharType="end"/>
    </w:r>
  </w:p>
  <w:p w14:paraId="24DC7D9A" w14:textId="77777777" w:rsidR="00837841" w:rsidRDefault="00837841" w:rsidP="0083784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623F7" w14:textId="77777777" w:rsidR="00837841" w:rsidRPr="00A32EDE" w:rsidRDefault="00837841" w:rsidP="00837841">
    <w:pPr>
      <w:pStyle w:val="a3"/>
      <w:framePr w:wrap="around" w:vAnchor="text" w:hAnchor="margin" w:xAlign="center" w:y="1"/>
      <w:rPr>
        <w:rStyle w:val="a5"/>
        <w:lang w:val="kk-KZ"/>
      </w:rPr>
    </w:pPr>
  </w:p>
  <w:p w14:paraId="6BFE9DA2" w14:textId="77777777" w:rsidR="00837841" w:rsidRDefault="0083784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2FA8D" w14:textId="77777777" w:rsidR="00CD27A1" w:rsidRDefault="00CD27A1">
      <w:pPr>
        <w:spacing w:line="240" w:lineRule="auto"/>
      </w:pPr>
      <w:r>
        <w:separator/>
      </w:r>
    </w:p>
  </w:footnote>
  <w:footnote w:type="continuationSeparator" w:id="0">
    <w:p w14:paraId="1378E11D" w14:textId="77777777" w:rsidR="00CD27A1" w:rsidRDefault="00CD27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63A49" w14:textId="77777777" w:rsidR="00837841" w:rsidRDefault="00837841" w:rsidP="00837841">
    <w:pPr>
      <w:pStyle w:val="ac"/>
      <w:ind w:left="1040" w:hanging="1040"/>
      <w:rPr>
        <w:i/>
        <w:color w:val="007354"/>
        <w:lang w:val="kk-KZ"/>
      </w:rPr>
    </w:pPr>
    <w:r w:rsidRPr="00EE0E19">
      <w:rPr>
        <w:rFonts w:ascii="Arial" w:hAnsi="Arial" w:cs="Arial"/>
        <w:b/>
        <w:noProof/>
        <w:color w:val="007354"/>
      </w:rPr>
      <w:drawing>
        <wp:anchor distT="0" distB="0" distL="114300" distR="114300" simplePos="0" relativeHeight="251659264" behindDoc="0" locked="0" layoutInCell="1" allowOverlap="1" wp14:anchorId="31A2FADC" wp14:editId="547E8D6E">
          <wp:simplePos x="0" y="0"/>
          <wp:positionH relativeFrom="column">
            <wp:posOffset>5407660</wp:posOffset>
          </wp:positionH>
          <wp:positionV relativeFrom="paragraph">
            <wp:posOffset>-252095</wp:posOffset>
          </wp:positionV>
          <wp:extent cx="527050" cy="525145"/>
          <wp:effectExtent l="19050" t="0" r="6350" b="0"/>
          <wp:wrapSquare wrapText="bothSides"/>
          <wp:docPr id="2"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5446DA30" w14:textId="77777777" w:rsidR="00837841" w:rsidRPr="00C56A95" w:rsidRDefault="00837841" w:rsidP="00837841">
    <w:pPr>
      <w:pStyle w:val="ac"/>
      <w:ind w:left="1040" w:hanging="1040"/>
      <w:jc w:val="center"/>
      <w:rPr>
        <w:i/>
        <w:color w:val="007354"/>
        <w:lang w:val="kk-KZ"/>
      </w:rPr>
    </w:pPr>
    <w:r w:rsidRPr="006D7C38">
      <w:rPr>
        <w:i/>
        <w:color w:val="007354"/>
        <w:lang w:val="kk-KZ"/>
      </w:rPr>
      <w:t>в рамках специализированной аккредитации</w:t>
    </w:r>
  </w:p>
  <w:p w14:paraId="3D2D41D9" w14:textId="77777777" w:rsidR="00837841" w:rsidRDefault="00837841" w:rsidP="00837841">
    <w:pPr>
      <w:pStyle w:val="ac"/>
      <w:ind w:left="1040" w:hanging="1040"/>
    </w:pPr>
    <w:r>
      <w:rPr>
        <w:noProof/>
      </w:rPr>
      <mc:AlternateContent>
        <mc:Choice Requires="wps">
          <w:drawing>
            <wp:anchor distT="0" distB="0" distL="114300" distR="114300" simplePos="0" relativeHeight="251660288" behindDoc="0" locked="0" layoutInCell="1" allowOverlap="1" wp14:anchorId="1604A80E" wp14:editId="4BAFD490">
              <wp:simplePos x="0" y="0"/>
              <wp:positionH relativeFrom="column">
                <wp:posOffset>18415</wp:posOffset>
              </wp:positionH>
              <wp:positionV relativeFrom="paragraph">
                <wp:posOffset>71755</wp:posOffset>
              </wp:positionV>
              <wp:extent cx="5807075" cy="13970"/>
              <wp:effectExtent l="0" t="0" r="3175" b="508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7CA439F" id="_x0000_t32" coordsize="21600,21600" o:spt="32" o:oned="t" path="m,l21600,21600e" filled="f">
              <v:path arrowok="t" fillok="f" o:connecttype="none"/>
              <o:lock v:ext="edit" shapetype="t"/>
            </v:shapetype>
            <v:shape id="AutoShape 1" o:spid="_x0000_s1026" type="#_x0000_t32" style="position:absolute;margin-left:1.45pt;margin-top:5.65pt;width:457.2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" strokecolor="#007354" strokeweight="1p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3F7BE" w14:textId="77777777" w:rsidR="00837841" w:rsidRDefault="00837841" w:rsidP="00837841">
    <w:pPr>
      <w:pStyle w:val="ac"/>
      <w:ind w:left="1040" w:hanging="1040"/>
      <w:rPr>
        <w:i/>
        <w:color w:val="007354"/>
        <w:lang w:val="kk-KZ"/>
      </w:rPr>
    </w:pPr>
    <w:r w:rsidRPr="00EE0E19">
      <w:rPr>
        <w:rFonts w:ascii="Arial" w:hAnsi="Arial" w:cs="Arial"/>
        <w:b/>
        <w:noProof/>
        <w:color w:val="007354"/>
      </w:rPr>
      <w:drawing>
        <wp:anchor distT="0" distB="0" distL="114300" distR="114300" simplePos="0" relativeHeight="251661312" behindDoc="0" locked="0" layoutInCell="1" allowOverlap="1" wp14:anchorId="337A69FC" wp14:editId="7A40C1EF">
          <wp:simplePos x="0" y="0"/>
          <wp:positionH relativeFrom="column">
            <wp:posOffset>5407660</wp:posOffset>
          </wp:positionH>
          <wp:positionV relativeFrom="paragraph">
            <wp:posOffset>-252095</wp:posOffset>
          </wp:positionV>
          <wp:extent cx="527050" cy="525145"/>
          <wp:effectExtent l="19050" t="0" r="6350" b="0"/>
          <wp:wrapSquare wrapText="bothSides"/>
          <wp:docPr id="4"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5B442158" w14:textId="77777777" w:rsidR="00837841" w:rsidRPr="00C56A95" w:rsidRDefault="00837841" w:rsidP="00837841">
    <w:pPr>
      <w:pStyle w:val="ac"/>
      <w:ind w:left="1040" w:hanging="1040"/>
      <w:jc w:val="center"/>
      <w:rPr>
        <w:i/>
        <w:color w:val="007354"/>
        <w:lang w:val="kk-KZ"/>
      </w:rPr>
    </w:pPr>
    <w:r w:rsidRPr="006D7C38">
      <w:rPr>
        <w:i/>
        <w:color w:val="007354"/>
        <w:lang w:val="kk-KZ"/>
      </w:rPr>
      <w:t>в рамках специализированной аккредитации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53C8"/>
    <w:multiLevelType w:val="multilevel"/>
    <w:tmpl w:val="431E53B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A0BA1"/>
    <w:multiLevelType w:val="hybridMultilevel"/>
    <w:tmpl w:val="B9A4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52DC1"/>
    <w:multiLevelType w:val="multilevel"/>
    <w:tmpl w:val="0968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B25C4"/>
    <w:multiLevelType w:val="multilevel"/>
    <w:tmpl w:val="1C04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BD2ED1"/>
    <w:multiLevelType w:val="multilevel"/>
    <w:tmpl w:val="98741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E662BD"/>
    <w:multiLevelType w:val="multilevel"/>
    <w:tmpl w:val="5732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FD08D2"/>
    <w:multiLevelType w:val="multilevel"/>
    <w:tmpl w:val="2982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395488"/>
    <w:multiLevelType w:val="multilevel"/>
    <w:tmpl w:val="7B22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1127FA"/>
    <w:multiLevelType w:val="multilevel"/>
    <w:tmpl w:val="B2C0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0"/>
  </w:num>
  <w:num w:numId="5">
    <w:abstractNumId w:val="7"/>
  </w:num>
  <w:num w:numId="6">
    <w:abstractNumId w:val="8"/>
  </w:num>
  <w:num w:numId="7">
    <w:abstractNumId w:val="6"/>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F5A"/>
    <w:rsid w:val="00014DAC"/>
    <w:rsid w:val="0001682F"/>
    <w:rsid w:val="00026F91"/>
    <w:rsid w:val="00033553"/>
    <w:rsid w:val="000771BC"/>
    <w:rsid w:val="00083907"/>
    <w:rsid w:val="00096948"/>
    <w:rsid w:val="000E30C3"/>
    <w:rsid w:val="000E6E75"/>
    <w:rsid w:val="00123AF8"/>
    <w:rsid w:val="00127507"/>
    <w:rsid w:val="00150F80"/>
    <w:rsid w:val="001510D4"/>
    <w:rsid w:val="001557B8"/>
    <w:rsid w:val="00172784"/>
    <w:rsid w:val="00193AB7"/>
    <w:rsid w:val="001A1D1A"/>
    <w:rsid w:val="001B24DB"/>
    <w:rsid w:val="001C704B"/>
    <w:rsid w:val="0020785A"/>
    <w:rsid w:val="002316E5"/>
    <w:rsid w:val="002373BC"/>
    <w:rsid w:val="0023764C"/>
    <w:rsid w:val="00272C3B"/>
    <w:rsid w:val="002746D9"/>
    <w:rsid w:val="0029167E"/>
    <w:rsid w:val="002A2597"/>
    <w:rsid w:val="002C7B4B"/>
    <w:rsid w:val="002D18C8"/>
    <w:rsid w:val="002D690A"/>
    <w:rsid w:val="002E587E"/>
    <w:rsid w:val="00316980"/>
    <w:rsid w:val="00324437"/>
    <w:rsid w:val="0036535B"/>
    <w:rsid w:val="003678F2"/>
    <w:rsid w:val="0039607A"/>
    <w:rsid w:val="003A0566"/>
    <w:rsid w:val="003A6A39"/>
    <w:rsid w:val="003C4530"/>
    <w:rsid w:val="003C50F3"/>
    <w:rsid w:val="003D1436"/>
    <w:rsid w:val="003D6F0F"/>
    <w:rsid w:val="003E56FA"/>
    <w:rsid w:val="003F0EAF"/>
    <w:rsid w:val="00410927"/>
    <w:rsid w:val="00447EEA"/>
    <w:rsid w:val="00464E80"/>
    <w:rsid w:val="004723AF"/>
    <w:rsid w:val="0048487A"/>
    <w:rsid w:val="004A405F"/>
    <w:rsid w:val="004B1663"/>
    <w:rsid w:val="004B41FB"/>
    <w:rsid w:val="004E16C5"/>
    <w:rsid w:val="004F5B3D"/>
    <w:rsid w:val="00512D75"/>
    <w:rsid w:val="005566A1"/>
    <w:rsid w:val="00560D86"/>
    <w:rsid w:val="0059313A"/>
    <w:rsid w:val="00597858"/>
    <w:rsid w:val="005B79B5"/>
    <w:rsid w:val="005C149A"/>
    <w:rsid w:val="005C1734"/>
    <w:rsid w:val="005D3239"/>
    <w:rsid w:val="005F758F"/>
    <w:rsid w:val="006050E8"/>
    <w:rsid w:val="006115FC"/>
    <w:rsid w:val="00620799"/>
    <w:rsid w:val="00627CB9"/>
    <w:rsid w:val="00633060"/>
    <w:rsid w:val="00664DB8"/>
    <w:rsid w:val="00667789"/>
    <w:rsid w:val="00675249"/>
    <w:rsid w:val="006A09BB"/>
    <w:rsid w:val="006B2A48"/>
    <w:rsid w:val="006C22DD"/>
    <w:rsid w:val="006C3E02"/>
    <w:rsid w:val="006D1714"/>
    <w:rsid w:val="00706F19"/>
    <w:rsid w:val="007178AD"/>
    <w:rsid w:val="0072460F"/>
    <w:rsid w:val="0073199F"/>
    <w:rsid w:val="00731B20"/>
    <w:rsid w:val="00732EFC"/>
    <w:rsid w:val="00733DDC"/>
    <w:rsid w:val="007367FE"/>
    <w:rsid w:val="00745413"/>
    <w:rsid w:val="00791272"/>
    <w:rsid w:val="007A570D"/>
    <w:rsid w:val="007B577A"/>
    <w:rsid w:val="007D0E4A"/>
    <w:rsid w:val="007E399B"/>
    <w:rsid w:val="008034B1"/>
    <w:rsid w:val="00805757"/>
    <w:rsid w:val="00815039"/>
    <w:rsid w:val="0082323F"/>
    <w:rsid w:val="008329F3"/>
    <w:rsid w:val="00837841"/>
    <w:rsid w:val="008617BA"/>
    <w:rsid w:val="008B725E"/>
    <w:rsid w:val="008D3208"/>
    <w:rsid w:val="008E0F13"/>
    <w:rsid w:val="008E4D28"/>
    <w:rsid w:val="0092505B"/>
    <w:rsid w:val="00934302"/>
    <w:rsid w:val="00960061"/>
    <w:rsid w:val="00972D90"/>
    <w:rsid w:val="00972F75"/>
    <w:rsid w:val="00995448"/>
    <w:rsid w:val="009B4311"/>
    <w:rsid w:val="009B62D3"/>
    <w:rsid w:val="009C402D"/>
    <w:rsid w:val="009C78B9"/>
    <w:rsid w:val="009D07E5"/>
    <w:rsid w:val="009D0DD2"/>
    <w:rsid w:val="009D5115"/>
    <w:rsid w:val="009E73A1"/>
    <w:rsid w:val="00A11028"/>
    <w:rsid w:val="00A2681A"/>
    <w:rsid w:val="00A35BFA"/>
    <w:rsid w:val="00A525E3"/>
    <w:rsid w:val="00A72601"/>
    <w:rsid w:val="00AA2FEE"/>
    <w:rsid w:val="00AB109F"/>
    <w:rsid w:val="00AB51CE"/>
    <w:rsid w:val="00AD33C3"/>
    <w:rsid w:val="00AE7B42"/>
    <w:rsid w:val="00AF3D70"/>
    <w:rsid w:val="00B24292"/>
    <w:rsid w:val="00B30545"/>
    <w:rsid w:val="00B36E92"/>
    <w:rsid w:val="00B55918"/>
    <w:rsid w:val="00B8583B"/>
    <w:rsid w:val="00BA4F5A"/>
    <w:rsid w:val="00BB05F2"/>
    <w:rsid w:val="00BD099C"/>
    <w:rsid w:val="00BD4AC2"/>
    <w:rsid w:val="00BD7386"/>
    <w:rsid w:val="00BE151E"/>
    <w:rsid w:val="00C31C8F"/>
    <w:rsid w:val="00C328BD"/>
    <w:rsid w:val="00C47B65"/>
    <w:rsid w:val="00C644B1"/>
    <w:rsid w:val="00C93D63"/>
    <w:rsid w:val="00CA215C"/>
    <w:rsid w:val="00CA60FF"/>
    <w:rsid w:val="00CC073C"/>
    <w:rsid w:val="00CD27A1"/>
    <w:rsid w:val="00CD2927"/>
    <w:rsid w:val="00CD5C3C"/>
    <w:rsid w:val="00CF32E5"/>
    <w:rsid w:val="00D02F4B"/>
    <w:rsid w:val="00D113BF"/>
    <w:rsid w:val="00D22FFA"/>
    <w:rsid w:val="00D332D2"/>
    <w:rsid w:val="00D676DF"/>
    <w:rsid w:val="00D70A49"/>
    <w:rsid w:val="00D95DA6"/>
    <w:rsid w:val="00DA2D04"/>
    <w:rsid w:val="00DA48BF"/>
    <w:rsid w:val="00DB5841"/>
    <w:rsid w:val="00DE790C"/>
    <w:rsid w:val="00E0158B"/>
    <w:rsid w:val="00E0224D"/>
    <w:rsid w:val="00E15EAD"/>
    <w:rsid w:val="00E478CE"/>
    <w:rsid w:val="00E53423"/>
    <w:rsid w:val="00E53ABA"/>
    <w:rsid w:val="00E540E8"/>
    <w:rsid w:val="00E7232D"/>
    <w:rsid w:val="00E72A78"/>
    <w:rsid w:val="00E7571E"/>
    <w:rsid w:val="00E801B6"/>
    <w:rsid w:val="00E85B95"/>
    <w:rsid w:val="00E95747"/>
    <w:rsid w:val="00EA1885"/>
    <w:rsid w:val="00EA2FDE"/>
    <w:rsid w:val="00EA3B84"/>
    <w:rsid w:val="00EA7B65"/>
    <w:rsid w:val="00ED2092"/>
    <w:rsid w:val="00EE2B10"/>
    <w:rsid w:val="00EE4503"/>
    <w:rsid w:val="00F01C4D"/>
    <w:rsid w:val="00F21112"/>
    <w:rsid w:val="00F340A0"/>
    <w:rsid w:val="00F40320"/>
    <w:rsid w:val="00F74A42"/>
    <w:rsid w:val="00F908E9"/>
    <w:rsid w:val="00FA2A0C"/>
    <w:rsid w:val="00FB3137"/>
    <w:rsid w:val="00FC3D39"/>
    <w:rsid w:val="00FD1E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9EFD"/>
  <w15:docId w15:val="{6A187B66-1A72-469D-9A81-FC1A03CD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340A0"/>
    <w:pPr>
      <w:spacing w:after="0" w:line="276" w:lineRule="auto"/>
      <w:ind w:firstLine="567"/>
      <w:jc w:val="both"/>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F340A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F340A0"/>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F340A0"/>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F340A0"/>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40A0"/>
    <w:rPr>
      <w:rFonts w:asciiTheme="majorHAnsi" w:eastAsiaTheme="majorEastAsia" w:hAnsiTheme="majorHAnsi" w:cstheme="majorBidi"/>
      <w:b/>
      <w:bCs/>
      <w:color w:val="2E74B5" w:themeColor="accent1" w:themeShade="BF"/>
      <w:sz w:val="28"/>
      <w:szCs w:val="28"/>
      <w:lang w:val="ru-RU" w:eastAsia="ru-RU"/>
    </w:rPr>
  </w:style>
  <w:style w:type="character" w:customStyle="1" w:styleId="20">
    <w:name w:val="Заголовок 2 Знак"/>
    <w:basedOn w:val="a0"/>
    <w:link w:val="2"/>
    <w:rsid w:val="00F340A0"/>
    <w:rPr>
      <w:rFonts w:ascii="Times New Roman" w:eastAsia="Times New Roman" w:hAnsi="Times New Roman" w:cs="Arial"/>
      <w:b/>
      <w:bCs/>
      <w:iCs/>
      <w:sz w:val="24"/>
      <w:szCs w:val="28"/>
      <w:lang w:val="ru-RU" w:eastAsia="ru-RU"/>
    </w:rPr>
  </w:style>
  <w:style w:type="character" w:customStyle="1" w:styleId="30">
    <w:name w:val="Заголовок 3 Знак"/>
    <w:basedOn w:val="a0"/>
    <w:link w:val="3"/>
    <w:uiPriority w:val="9"/>
    <w:semiHidden/>
    <w:rsid w:val="00F340A0"/>
    <w:rPr>
      <w:rFonts w:asciiTheme="majorHAnsi" w:eastAsiaTheme="majorEastAsia" w:hAnsiTheme="majorHAnsi" w:cstheme="majorBidi"/>
      <w:b/>
      <w:bCs/>
      <w:color w:val="5B9BD5" w:themeColor="accent1"/>
      <w:sz w:val="24"/>
      <w:szCs w:val="24"/>
      <w:lang w:val="ru-RU" w:eastAsia="ru-RU"/>
    </w:rPr>
  </w:style>
  <w:style w:type="character" w:customStyle="1" w:styleId="40">
    <w:name w:val="Заголовок 4 Знак"/>
    <w:basedOn w:val="a0"/>
    <w:link w:val="4"/>
    <w:rsid w:val="00F340A0"/>
    <w:rPr>
      <w:rFonts w:ascii="Times New Roman" w:eastAsia="Times New Roman" w:hAnsi="Times New Roman" w:cs="Times New Roman"/>
      <w:b/>
      <w:i/>
      <w:sz w:val="24"/>
      <w:szCs w:val="20"/>
      <w:lang w:val="ru-RU" w:eastAsia="ru-RU"/>
    </w:rPr>
  </w:style>
  <w:style w:type="paragraph" w:styleId="a3">
    <w:name w:val="footer"/>
    <w:basedOn w:val="a"/>
    <w:link w:val="a4"/>
    <w:uiPriority w:val="99"/>
    <w:rsid w:val="00F340A0"/>
    <w:pPr>
      <w:tabs>
        <w:tab w:val="center" w:pos="4677"/>
        <w:tab w:val="right" w:pos="9355"/>
      </w:tabs>
    </w:pPr>
  </w:style>
  <w:style w:type="character" w:customStyle="1" w:styleId="a4">
    <w:name w:val="Нижний колонтитул Знак"/>
    <w:basedOn w:val="a0"/>
    <w:link w:val="a3"/>
    <w:uiPriority w:val="99"/>
    <w:rsid w:val="00F340A0"/>
    <w:rPr>
      <w:rFonts w:ascii="Times New Roman" w:eastAsia="Times New Roman" w:hAnsi="Times New Roman" w:cs="Times New Roman"/>
      <w:sz w:val="24"/>
      <w:szCs w:val="24"/>
      <w:lang w:val="ru-RU" w:eastAsia="ru-RU"/>
    </w:rPr>
  </w:style>
  <w:style w:type="character" w:styleId="a5">
    <w:name w:val="page number"/>
    <w:basedOn w:val="a0"/>
    <w:rsid w:val="00F340A0"/>
  </w:style>
  <w:style w:type="paragraph" w:customStyle="1" w:styleId="a6">
    <w:name w:val="Мой"/>
    <w:basedOn w:val="a"/>
    <w:rsid w:val="00F340A0"/>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p1,List Paragraph1,Bullet List,FooterText,numbered,Абзац списка2,Абзац с отступом,Абзац списка4,Абзац списка8,Heading1,Раздел,References,strich"/>
    <w:basedOn w:val="a"/>
    <w:link w:val="a8"/>
    <w:uiPriority w:val="34"/>
    <w:qFormat/>
    <w:rsid w:val="00F340A0"/>
    <w:pPr>
      <w:spacing w:after="200"/>
      <w:ind w:left="720"/>
      <w:contextualSpacing/>
    </w:pPr>
    <w:rPr>
      <w:rFonts w:eastAsia="Calibri"/>
      <w:szCs w:val="22"/>
      <w:lang w:eastAsia="en-US"/>
    </w:rPr>
  </w:style>
  <w:style w:type="table" w:styleId="a9">
    <w:name w:val="Table Grid"/>
    <w:basedOn w:val="a1"/>
    <w:uiPriority w:val="59"/>
    <w:qFormat/>
    <w:rsid w:val="00F340A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F340A0"/>
    <w:pPr>
      <w:spacing w:after="120"/>
    </w:pPr>
  </w:style>
  <w:style w:type="character" w:customStyle="1" w:styleId="ab">
    <w:name w:val="Основной текст Знак"/>
    <w:basedOn w:val="a0"/>
    <w:link w:val="aa"/>
    <w:rsid w:val="00F340A0"/>
    <w:rPr>
      <w:rFonts w:ascii="Times New Roman" w:eastAsia="Times New Roman" w:hAnsi="Times New Roman" w:cs="Times New Roman"/>
      <w:sz w:val="24"/>
      <w:szCs w:val="24"/>
      <w:lang w:val="ru-RU" w:eastAsia="ru-RU"/>
    </w:rPr>
  </w:style>
  <w:style w:type="paragraph" w:styleId="ac">
    <w:name w:val="header"/>
    <w:basedOn w:val="a"/>
    <w:link w:val="ad"/>
    <w:uiPriority w:val="99"/>
    <w:rsid w:val="00F340A0"/>
    <w:pPr>
      <w:tabs>
        <w:tab w:val="center" w:pos="4153"/>
        <w:tab w:val="right" w:pos="8306"/>
      </w:tabs>
    </w:pPr>
    <w:rPr>
      <w:sz w:val="20"/>
      <w:szCs w:val="20"/>
    </w:rPr>
  </w:style>
  <w:style w:type="character" w:customStyle="1" w:styleId="ad">
    <w:name w:val="Верхний колонтитул Знак"/>
    <w:basedOn w:val="a0"/>
    <w:link w:val="ac"/>
    <w:uiPriority w:val="99"/>
    <w:rsid w:val="00F340A0"/>
    <w:rPr>
      <w:rFonts w:ascii="Times New Roman" w:eastAsia="Times New Roman" w:hAnsi="Times New Roman" w:cs="Times New Roman"/>
      <w:sz w:val="20"/>
      <w:szCs w:val="20"/>
      <w:lang w:val="ru-RU" w:eastAsia="ru-RU"/>
    </w:rPr>
  </w:style>
  <w:style w:type="paragraph" w:styleId="ae">
    <w:name w:val="Normal (Web)"/>
    <w:basedOn w:val="a"/>
    <w:uiPriority w:val="99"/>
    <w:rsid w:val="00F340A0"/>
    <w:pPr>
      <w:autoSpaceDE w:val="0"/>
      <w:autoSpaceDN w:val="0"/>
      <w:spacing w:before="100" w:after="100"/>
      <w:ind w:left="150" w:right="75"/>
    </w:pPr>
    <w:rPr>
      <w:rFonts w:ascii="Tahoma" w:hAnsi="Tahoma"/>
      <w:sz w:val="18"/>
      <w:szCs w:val="20"/>
    </w:rPr>
  </w:style>
  <w:style w:type="paragraph" w:styleId="af">
    <w:name w:val="No Spacing"/>
    <w:aliases w:val="Нумерация,ARSH_N,для писем,для приказов,мелкий,мой рабочий,Обя,Интервалсыз,1Без интервала,норма,Айгерим,No Spacing1,Без интервала11,ТекстОтчета,Алия,свой,14 TNR,МОЙ СТИЛЬ,Без интеБез интервала,Без интервала111,Без интервала1"/>
    <w:link w:val="af0"/>
    <w:uiPriority w:val="1"/>
    <w:qFormat/>
    <w:rsid w:val="00F340A0"/>
    <w:pPr>
      <w:spacing w:after="0" w:line="276" w:lineRule="auto"/>
      <w:jc w:val="both"/>
    </w:pPr>
    <w:rPr>
      <w:rFonts w:ascii="Times New Roman" w:eastAsia="Times New Roman" w:hAnsi="Times New Roman" w:cs="Times New Roman"/>
      <w:sz w:val="24"/>
      <w:szCs w:val="24"/>
      <w:lang w:val="ru-RU"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p1 Знак,List Paragraph1 Знак,Bullet List Знак,FooterText Знак,numbered Знак,Абзац списка2 Знак,Абзац с отступом Знак"/>
    <w:link w:val="a7"/>
    <w:uiPriority w:val="34"/>
    <w:qFormat/>
    <w:rsid w:val="00F340A0"/>
    <w:rPr>
      <w:rFonts w:ascii="Times New Roman" w:eastAsia="Calibri" w:hAnsi="Times New Roman" w:cs="Times New Roman"/>
      <w:sz w:val="24"/>
      <w:lang w:val="ru-RU"/>
    </w:rPr>
  </w:style>
  <w:style w:type="character" w:customStyle="1" w:styleId="FontStyle51">
    <w:name w:val="Font Style51"/>
    <w:uiPriority w:val="99"/>
    <w:rsid w:val="00F340A0"/>
    <w:rPr>
      <w:rFonts w:ascii="Times New Roman" w:hAnsi="Times New Roman" w:cs="Times New Roman" w:hint="default"/>
      <w:sz w:val="26"/>
      <w:szCs w:val="26"/>
    </w:rPr>
  </w:style>
  <w:style w:type="paragraph" w:customStyle="1" w:styleId="11">
    <w:name w:val="Абзац списка1"/>
    <w:basedOn w:val="a"/>
    <w:rsid w:val="00F340A0"/>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F340A0"/>
    <w:pPr>
      <w:widowControl w:val="0"/>
      <w:autoSpaceDE w:val="0"/>
      <w:autoSpaceDN w:val="0"/>
      <w:spacing w:line="240" w:lineRule="auto"/>
      <w:ind w:left="235" w:firstLine="0"/>
      <w:jc w:val="left"/>
      <w:outlineLvl w:val="2"/>
    </w:pPr>
    <w:rPr>
      <w:b/>
      <w:bCs/>
      <w:lang w:val="en-US" w:eastAsia="en-US"/>
    </w:rPr>
  </w:style>
  <w:style w:type="paragraph" w:styleId="af1">
    <w:name w:val="Balloon Text"/>
    <w:basedOn w:val="a"/>
    <w:link w:val="af2"/>
    <w:uiPriority w:val="99"/>
    <w:semiHidden/>
    <w:unhideWhenUsed/>
    <w:rsid w:val="00F340A0"/>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340A0"/>
    <w:rPr>
      <w:rFonts w:ascii="Tahoma" w:eastAsia="Times New Roman" w:hAnsi="Tahoma" w:cs="Tahoma"/>
      <w:sz w:val="16"/>
      <w:szCs w:val="16"/>
      <w:lang w:val="ru-RU" w:eastAsia="ru-RU"/>
    </w:rPr>
  </w:style>
  <w:style w:type="paragraph" w:customStyle="1" w:styleId="Default">
    <w:name w:val="Default"/>
    <w:basedOn w:val="a"/>
    <w:rsid w:val="00F340A0"/>
    <w:pPr>
      <w:autoSpaceDE w:val="0"/>
      <w:autoSpaceDN w:val="0"/>
      <w:spacing w:line="240" w:lineRule="auto"/>
      <w:ind w:firstLine="0"/>
      <w:jc w:val="left"/>
    </w:pPr>
    <w:rPr>
      <w:rFonts w:eastAsiaTheme="minorHAnsi"/>
      <w:color w:val="000000"/>
    </w:rPr>
  </w:style>
  <w:style w:type="character" w:styleId="af3">
    <w:name w:val="Hyperlink"/>
    <w:basedOn w:val="a0"/>
    <w:uiPriority w:val="99"/>
    <w:unhideWhenUsed/>
    <w:qFormat/>
    <w:rsid w:val="00F340A0"/>
    <w:rPr>
      <w:color w:val="0000FF"/>
      <w:u w:val="single"/>
    </w:rPr>
  </w:style>
  <w:style w:type="character" w:styleId="af4">
    <w:name w:val="Emphasis"/>
    <w:basedOn w:val="a0"/>
    <w:uiPriority w:val="20"/>
    <w:qFormat/>
    <w:rsid w:val="00F340A0"/>
    <w:rPr>
      <w:i/>
      <w:iCs/>
    </w:rPr>
  </w:style>
  <w:style w:type="paragraph" w:customStyle="1" w:styleId="TableParagraph">
    <w:name w:val="Table Paragraph"/>
    <w:basedOn w:val="a"/>
    <w:uiPriority w:val="1"/>
    <w:qFormat/>
    <w:rsid w:val="00F340A0"/>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F340A0"/>
    <w:rPr>
      <w:rFonts w:ascii="Times New Roman" w:hAnsi="Times New Roman"/>
      <w:sz w:val="22"/>
    </w:rPr>
  </w:style>
  <w:style w:type="character" w:customStyle="1" w:styleId="extended-textfull">
    <w:name w:val="extended-text__full"/>
    <w:basedOn w:val="a0"/>
    <w:rsid w:val="00F340A0"/>
  </w:style>
  <w:style w:type="character" w:customStyle="1" w:styleId="af0">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ТекстОтчета Знак,Алия Знак,свой Знак"/>
    <w:link w:val="af"/>
    <w:uiPriority w:val="1"/>
    <w:qFormat/>
    <w:locked/>
    <w:rsid w:val="00F340A0"/>
    <w:rPr>
      <w:rFonts w:ascii="Times New Roman" w:eastAsia="Times New Roman" w:hAnsi="Times New Roman" w:cs="Times New Roman"/>
      <w:sz w:val="24"/>
      <w:szCs w:val="24"/>
      <w:lang w:val="ru-RU" w:eastAsia="ru-RU"/>
    </w:rPr>
  </w:style>
  <w:style w:type="character" w:styleId="af5">
    <w:name w:val="Strong"/>
    <w:basedOn w:val="a0"/>
    <w:uiPriority w:val="22"/>
    <w:qFormat/>
    <w:rsid w:val="00F340A0"/>
    <w:rPr>
      <w:b/>
      <w:bCs/>
    </w:rPr>
  </w:style>
  <w:style w:type="paragraph" w:customStyle="1" w:styleId="p1">
    <w:name w:val="p1"/>
    <w:basedOn w:val="a"/>
    <w:rsid w:val="00F340A0"/>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F340A0"/>
    <w:rPr>
      <w:rFonts w:ascii="Helvetica Neue" w:hAnsi="Helvetica Neue" w:hint="default"/>
      <w:b/>
      <w:bCs/>
      <w:i w:val="0"/>
      <w:iCs w:val="0"/>
      <w:sz w:val="15"/>
      <w:szCs w:val="15"/>
    </w:rPr>
  </w:style>
  <w:style w:type="character" w:customStyle="1" w:styleId="apple-converted-space">
    <w:name w:val="apple-converted-space"/>
    <w:basedOn w:val="a0"/>
    <w:rsid w:val="00F340A0"/>
  </w:style>
  <w:style w:type="character" w:customStyle="1" w:styleId="apple-tab-span">
    <w:name w:val="apple-tab-span"/>
    <w:basedOn w:val="a0"/>
    <w:rsid w:val="00F340A0"/>
  </w:style>
  <w:style w:type="character" w:customStyle="1" w:styleId="cf01">
    <w:name w:val="cf01"/>
    <w:basedOn w:val="a0"/>
    <w:rsid w:val="00DA2D04"/>
    <w:rPr>
      <w:rFonts w:ascii="Segoe UI" w:hAnsi="Segoe UI" w:cs="Segoe UI" w:hint="default"/>
      <w:sz w:val="18"/>
      <w:szCs w:val="18"/>
    </w:rPr>
  </w:style>
  <w:style w:type="character" w:customStyle="1" w:styleId="12">
    <w:name w:val="Неразрешенное упоминание1"/>
    <w:basedOn w:val="a0"/>
    <w:uiPriority w:val="99"/>
    <w:semiHidden/>
    <w:unhideWhenUsed/>
    <w:rsid w:val="0073199F"/>
    <w:rPr>
      <w:color w:val="605E5C"/>
      <w:shd w:val="clear" w:color="auto" w:fill="E1DFDD"/>
    </w:rPr>
  </w:style>
  <w:style w:type="table" w:customStyle="1" w:styleId="13">
    <w:name w:val="Сетка_таблицы1"/>
    <w:basedOn w:val="a1"/>
    <w:next w:val="a9"/>
    <w:qFormat/>
    <w:rsid w:val="00193AB7"/>
    <w:pPr>
      <w:spacing w:after="0" w:line="240" w:lineRule="auto"/>
    </w:pPr>
    <w:rPr>
      <w:rFonts w:ascii="Aptos" w:eastAsia="Aptos" w:hAnsi="Aptos" w:cs="Times New Roman"/>
      <w:kern w:val="2"/>
      <w:sz w:val="24"/>
      <w:szCs w:val="24"/>
      <w:lang w:val="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335705">
      <w:bodyDiv w:val="1"/>
      <w:marLeft w:val="0"/>
      <w:marRight w:val="0"/>
      <w:marTop w:val="0"/>
      <w:marBottom w:val="0"/>
      <w:divBdr>
        <w:top w:val="none" w:sz="0" w:space="0" w:color="auto"/>
        <w:left w:val="none" w:sz="0" w:space="0" w:color="auto"/>
        <w:bottom w:val="none" w:sz="0" w:space="0" w:color="auto"/>
        <w:right w:val="none" w:sz="0" w:space="0" w:color="auto"/>
      </w:divBdr>
    </w:div>
    <w:div w:id="1433740260">
      <w:bodyDiv w:val="1"/>
      <w:marLeft w:val="0"/>
      <w:marRight w:val="0"/>
      <w:marTop w:val="0"/>
      <w:marBottom w:val="0"/>
      <w:divBdr>
        <w:top w:val="none" w:sz="0" w:space="0" w:color="auto"/>
        <w:left w:val="none" w:sz="0" w:space="0" w:color="auto"/>
        <w:bottom w:val="none" w:sz="0" w:space="0" w:color="auto"/>
        <w:right w:val="none" w:sz="0" w:space="0" w:color="auto"/>
      </w:divBdr>
    </w:div>
    <w:div w:id="1591617522">
      <w:bodyDiv w:val="1"/>
      <w:marLeft w:val="0"/>
      <w:marRight w:val="0"/>
      <w:marTop w:val="0"/>
      <w:marBottom w:val="0"/>
      <w:divBdr>
        <w:top w:val="none" w:sz="0" w:space="0" w:color="auto"/>
        <w:left w:val="none" w:sz="0" w:space="0" w:color="auto"/>
        <w:bottom w:val="none" w:sz="0" w:space="0" w:color="auto"/>
        <w:right w:val="none" w:sz="0" w:space="0" w:color="auto"/>
      </w:divBdr>
    </w:div>
    <w:div w:id="1900045454">
      <w:bodyDiv w:val="1"/>
      <w:marLeft w:val="0"/>
      <w:marRight w:val="0"/>
      <w:marTop w:val="0"/>
      <w:marBottom w:val="0"/>
      <w:divBdr>
        <w:top w:val="none" w:sz="0" w:space="0" w:color="auto"/>
        <w:left w:val="none" w:sz="0" w:space="0" w:color="auto"/>
        <w:bottom w:val="none" w:sz="0" w:space="0" w:color="auto"/>
        <w:right w:val="none" w:sz="0" w:space="0" w:color="auto"/>
      </w:divBdr>
      <w:divsChild>
        <w:div w:id="1604529305">
          <w:marLeft w:val="0"/>
          <w:marRight w:val="0"/>
          <w:marTop w:val="0"/>
          <w:marBottom w:val="0"/>
          <w:divBdr>
            <w:top w:val="none" w:sz="0" w:space="0" w:color="auto"/>
            <w:left w:val="none" w:sz="0" w:space="0" w:color="auto"/>
            <w:bottom w:val="none" w:sz="0" w:space="0" w:color="auto"/>
            <w:right w:val="none" w:sz="0" w:space="0" w:color="auto"/>
          </w:divBdr>
          <w:divsChild>
            <w:div w:id="2100250551">
              <w:marLeft w:val="0"/>
              <w:marRight w:val="0"/>
              <w:marTop w:val="0"/>
              <w:marBottom w:val="0"/>
              <w:divBdr>
                <w:top w:val="none" w:sz="0" w:space="0" w:color="auto"/>
                <w:left w:val="none" w:sz="0" w:space="0" w:color="auto"/>
                <w:bottom w:val="none" w:sz="0" w:space="0" w:color="auto"/>
                <w:right w:val="none" w:sz="0" w:space="0" w:color="auto"/>
              </w:divBdr>
              <w:divsChild>
                <w:div w:id="471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359">
          <w:marLeft w:val="0"/>
          <w:marRight w:val="0"/>
          <w:marTop w:val="0"/>
          <w:marBottom w:val="0"/>
          <w:divBdr>
            <w:top w:val="none" w:sz="0" w:space="0" w:color="auto"/>
            <w:left w:val="none" w:sz="0" w:space="0" w:color="auto"/>
            <w:bottom w:val="none" w:sz="0" w:space="0" w:color="auto"/>
            <w:right w:val="none" w:sz="0" w:space="0" w:color="auto"/>
          </w:divBdr>
          <w:divsChild>
            <w:div w:id="649212694">
              <w:marLeft w:val="0"/>
              <w:marRight w:val="0"/>
              <w:marTop w:val="0"/>
              <w:marBottom w:val="0"/>
              <w:divBdr>
                <w:top w:val="none" w:sz="0" w:space="0" w:color="auto"/>
                <w:left w:val="none" w:sz="0" w:space="0" w:color="auto"/>
                <w:bottom w:val="none" w:sz="0" w:space="0" w:color="auto"/>
                <w:right w:val="none" w:sz="0" w:space="0" w:color="auto"/>
              </w:divBdr>
              <w:divsChild>
                <w:div w:id="126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kz/memleket/entities/quality/documents/details/520901?lang=ru"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mo.enu.kz/r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u.kz/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73318-E64A-4737-A388-B7D75744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3216</Words>
  <Characters>18336</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2024-06-22T09:26:00Z</cp:lastPrinted>
  <dcterms:created xsi:type="dcterms:W3CDTF">2024-06-22T10:52:00Z</dcterms:created>
  <dcterms:modified xsi:type="dcterms:W3CDTF">2024-07-09T10:25:00Z</dcterms:modified>
</cp:coreProperties>
</file>